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41"/>
        <w:gridCol w:w="3305"/>
      </w:tblGrid>
      <w:tr w:rsidR="00360814" w:rsidRPr="0059248A" w:rsidTr="00360814">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360814" w:rsidRPr="0059248A" w:rsidRDefault="00360814" w:rsidP="00360814">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sidRPr="0059248A">
              <w:rPr>
                <w:rFonts w:ascii="Times New Roman" w:eastAsia="Times New Roman" w:hAnsi="Times New Roman" w:cs="Times New Roman"/>
                <w:b/>
                <w:bCs/>
                <w:sz w:val="24"/>
                <w:szCs w:val="24"/>
                <w:lang w:eastAsia="en-GB"/>
              </w:rPr>
              <w:t>HOTARARE GUVERN 1269/2021</w:t>
            </w:r>
          </w:p>
        </w:tc>
        <w:tc>
          <w:tcPr>
            <w:tcW w:w="1800" w:type="pct"/>
            <w:tcBorders>
              <w:top w:val="outset" w:sz="6" w:space="0" w:color="auto"/>
              <w:left w:val="outset" w:sz="6" w:space="0" w:color="auto"/>
              <w:bottom w:val="outset" w:sz="6" w:space="0" w:color="auto"/>
              <w:right w:val="outset" w:sz="6"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b/>
                <w:bCs/>
                <w:i/>
                <w:iCs/>
                <w:sz w:val="24"/>
                <w:szCs w:val="24"/>
                <w:lang w:eastAsia="en-GB"/>
              </w:rPr>
              <w:t>Vigoare</w:t>
            </w:r>
          </w:p>
        </w:tc>
      </w:tr>
      <w:tr w:rsidR="00360814" w:rsidRPr="0059248A" w:rsidTr="0036081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0814" w:rsidRPr="0059248A" w:rsidRDefault="00360814" w:rsidP="00360814">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9248A">
              <w:rPr>
                <w:rFonts w:ascii="Times New Roman" w:eastAsia="Times New Roman" w:hAnsi="Times New Roman" w:cs="Times New Roman"/>
                <w:b/>
                <w:bCs/>
                <w:sz w:val="24"/>
                <w:szCs w:val="24"/>
                <w:lang w:eastAsia="en-GB"/>
              </w:rPr>
              <w:t xml:space="preserve">Emitent: Guvern </w:t>
            </w:r>
            <w:r w:rsidRPr="0059248A">
              <w:rPr>
                <w:rFonts w:ascii="Times New Roman" w:eastAsia="Times New Roman" w:hAnsi="Times New Roman" w:cs="Times New Roman"/>
                <w:b/>
                <w:bCs/>
                <w:sz w:val="24"/>
                <w:szCs w:val="24"/>
                <w:lang w:eastAsia="en-GB"/>
              </w:rPr>
              <w:br/>
              <w:t>Domenii: Coruptie</w:t>
            </w:r>
          </w:p>
        </w:tc>
        <w:tc>
          <w:tcPr>
            <w:tcW w:w="0" w:type="auto"/>
            <w:tcBorders>
              <w:top w:val="outset" w:sz="6" w:space="0" w:color="auto"/>
              <w:left w:val="outset" w:sz="6" w:space="0" w:color="auto"/>
              <w:bottom w:val="outset" w:sz="6" w:space="0" w:color="auto"/>
              <w:right w:val="outset" w:sz="6" w:space="0" w:color="auto"/>
            </w:tcBorders>
            <w:vAlign w:val="center"/>
            <w:hideMark/>
          </w:tcPr>
          <w:p w:rsidR="00360814" w:rsidRPr="0059248A" w:rsidRDefault="00360814" w:rsidP="00360814">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59248A">
              <w:rPr>
                <w:rFonts w:ascii="Times New Roman" w:eastAsia="Times New Roman" w:hAnsi="Times New Roman" w:cs="Times New Roman"/>
                <w:b/>
                <w:bCs/>
                <w:sz w:val="24"/>
                <w:szCs w:val="24"/>
                <w:lang w:eastAsia="en-GB"/>
              </w:rPr>
              <w:t>M.O. 1218/2021</w:t>
            </w:r>
          </w:p>
        </w:tc>
      </w:tr>
      <w:tr w:rsidR="00360814" w:rsidRPr="0059248A" w:rsidTr="00360814">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Hotarare privind aprobarea Strategiei nationale anticoruptie 2021-2025 si a documentelor aferente acesteia.(include si Monitorul Oficial al Romaniei, Partea I, nr.1218 bis in afara abonamentului)</w:t>
            </w:r>
          </w:p>
        </w:tc>
      </w:tr>
    </w:tbl>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Courier New" w:eastAsia="Times New Roman" w:hAnsi="Courier New" w:cs="Courier New"/>
          <w:sz w:val="24"/>
          <w:szCs w:val="24"/>
          <w:lang w:eastAsia="en-GB"/>
        </w:rPr>
        <w:t>M.Of.Nr.1.218 din 22 decembrie 2021</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M.Of.Nr.1.218 Bis din 22 decembrie 2021</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bookmarkStart w:id="0" w:name="_GoBack"/>
      <w:bookmarkEnd w:id="0"/>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jc w:val="center"/>
        <w:rPr>
          <w:rFonts w:ascii="Times New Roman" w:eastAsia="Times New Roman" w:hAnsi="Times New Roman" w:cs="Times New Roman"/>
          <w:sz w:val="24"/>
          <w:szCs w:val="24"/>
          <w:lang w:eastAsia="en-GB"/>
        </w:rPr>
      </w:pPr>
      <w:r w:rsidRPr="0059248A">
        <w:rPr>
          <w:rFonts w:ascii="Courier New" w:eastAsia="Times New Roman" w:hAnsi="Courier New" w:cs="Courier New"/>
          <w:b/>
          <w:bCs/>
          <w:sz w:val="24"/>
          <w:szCs w:val="24"/>
          <w:lang w:eastAsia="en-GB"/>
        </w:rPr>
        <w:t>HOTARARE Nr. 1.269</w:t>
      </w:r>
      <w:r w:rsidRPr="0059248A">
        <w:rPr>
          <w:rFonts w:ascii="Courier New" w:eastAsia="Times New Roman" w:hAnsi="Courier New" w:cs="Courier New"/>
          <w:b/>
          <w:bCs/>
          <w:sz w:val="24"/>
          <w:szCs w:val="24"/>
          <w:lang w:eastAsia="en-GB"/>
        </w:rPr>
        <w:br/>
        <w:t>privind aprobarea Strategiei nationale anticoruptie</w:t>
      </w:r>
    </w:p>
    <w:p w:rsidR="00360814" w:rsidRPr="0059248A" w:rsidRDefault="00360814" w:rsidP="00360814">
      <w:pPr>
        <w:spacing w:after="0" w:line="240" w:lineRule="auto"/>
        <w:jc w:val="center"/>
        <w:rPr>
          <w:rFonts w:ascii="Times New Roman" w:eastAsia="Times New Roman" w:hAnsi="Times New Roman" w:cs="Times New Roman"/>
          <w:sz w:val="24"/>
          <w:szCs w:val="24"/>
          <w:lang w:eastAsia="en-GB"/>
        </w:rPr>
      </w:pPr>
      <w:r w:rsidRPr="0059248A">
        <w:rPr>
          <w:rFonts w:ascii="Courier New" w:eastAsia="Times New Roman" w:hAnsi="Courier New" w:cs="Courier New"/>
          <w:b/>
          <w:bCs/>
          <w:sz w:val="24"/>
          <w:szCs w:val="24"/>
          <w:lang w:eastAsia="en-GB"/>
        </w:rPr>
        <w:t> 2021-2025 si a documentelor aferente acesteia</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Courier New" w:eastAsia="Times New Roman" w:hAnsi="Courier New" w:cs="Courier New"/>
          <w:sz w:val="24"/>
          <w:szCs w:val="24"/>
          <w:lang w:eastAsia="en-GB"/>
        </w:rPr>
      </w:pPr>
      <w:bookmarkStart w:id="1" w:name="A143"/>
      <w:bookmarkEnd w:id="1"/>
    </w:p>
    <w:p w:rsidR="00360814" w:rsidRPr="0059248A" w:rsidRDefault="00360814" w:rsidP="00360814">
      <w:pPr>
        <w:spacing w:after="0" w:line="240" w:lineRule="auto"/>
        <w:rPr>
          <w:rFonts w:ascii="Times New Roman" w:eastAsia="Times New Roman" w:hAnsi="Times New Roman" w:cs="Times New Roman"/>
          <w:sz w:val="24"/>
          <w:szCs w:val="24"/>
          <w:lang w:eastAsia="en-GB"/>
        </w:rPr>
      </w:pPr>
      <w:bookmarkStart w:id="2" w:name="A144"/>
      <w:bookmarkEnd w:id="2"/>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 xml:space="preserve">In temeiul </w:t>
      </w:r>
      <w:hyperlink r:id="rId5" w:anchor="108" w:history="1">
        <w:r w:rsidRPr="0059248A">
          <w:rPr>
            <w:rFonts w:ascii="Courier New" w:eastAsia="Times New Roman" w:hAnsi="Courier New" w:cs="Courier New"/>
            <w:color w:val="0000FF"/>
            <w:sz w:val="24"/>
            <w:szCs w:val="24"/>
            <w:u w:val="single"/>
            <w:lang w:eastAsia="en-GB"/>
          </w:rPr>
          <w:t>art.</w:t>
        </w:r>
        <w:proofErr w:type="gramEnd"/>
        <w:r w:rsidRPr="0059248A">
          <w:rPr>
            <w:rFonts w:ascii="Courier New" w:eastAsia="Times New Roman" w:hAnsi="Courier New" w:cs="Courier New"/>
            <w:color w:val="0000FF"/>
            <w:sz w:val="24"/>
            <w:szCs w:val="24"/>
            <w:u w:val="single"/>
            <w:lang w:eastAsia="en-GB"/>
          </w:rPr>
          <w:t xml:space="preserve"> 108</w:t>
        </w:r>
      </w:hyperlink>
      <w:r w:rsidRPr="0059248A">
        <w:rPr>
          <w:rFonts w:ascii="Courier New" w:eastAsia="Times New Roman" w:hAnsi="Courier New" w:cs="Courier New"/>
          <w:sz w:val="24"/>
          <w:szCs w:val="24"/>
          <w:lang w:eastAsia="en-GB"/>
        </w:rPr>
        <w:t xml:space="preserve"> din Constitutia Romaniei, republicata, si al art. 25 lit. e)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Ordonanta de urgenta a Guvernului </w:t>
      </w:r>
      <w:hyperlink r:id="rId6" w:history="1">
        <w:r w:rsidRPr="0059248A">
          <w:rPr>
            <w:rFonts w:ascii="Courier New" w:eastAsia="Times New Roman" w:hAnsi="Courier New" w:cs="Courier New"/>
            <w:color w:val="0000FF"/>
            <w:sz w:val="24"/>
            <w:szCs w:val="24"/>
            <w:u w:val="single"/>
            <w:lang w:eastAsia="en-GB"/>
          </w:rPr>
          <w:t>nr. 57/2019</w:t>
        </w:r>
      </w:hyperlink>
      <w:r w:rsidRPr="0059248A">
        <w:rPr>
          <w:rFonts w:ascii="Courier New" w:eastAsia="Times New Roman" w:hAnsi="Courier New" w:cs="Courier New"/>
          <w:sz w:val="24"/>
          <w:szCs w:val="24"/>
          <w:lang w:eastAsia="en-GB"/>
        </w:rPr>
        <w:t> privind Codul administrativ, cu modificarile si completarile ulterioare,</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b/>
          <w:bCs/>
          <w:sz w:val="24"/>
          <w:szCs w:val="24"/>
          <w:lang w:eastAsia="en-GB"/>
        </w:rPr>
        <w:t>Guvernul Romaniei</w:t>
      </w:r>
      <w:r w:rsidRPr="0059248A">
        <w:rPr>
          <w:rFonts w:ascii="Courier New" w:eastAsia="Times New Roman" w:hAnsi="Courier New" w:cs="Courier New"/>
          <w:sz w:val="24"/>
          <w:szCs w:val="24"/>
          <w:lang w:eastAsia="en-GB"/>
        </w:rPr>
        <w:t xml:space="preserve"> adopta prezenta hotarare.</w:t>
      </w:r>
      <w:proofErr w:type="gramEnd"/>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Courier New" w:eastAsia="Times New Roman" w:hAnsi="Courier New" w:cs="Courier New"/>
          <w:b/>
          <w:bCs/>
          <w:sz w:val="24"/>
          <w:szCs w:val="24"/>
          <w:lang w:eastAsia="en-GB"/>
        </w:rPr>
        <w:t>   Art. 1. -</w:t>
      </w:r>
      <w:r w:rsidRPr="0059248A">
        <w:rPr>
          <w:rFonts w:ascii="Courier New" w:eastAsia="Times New Roman" w:hAnsi="Courier New" w:cs="Courier New"/>
          <w:sz w:val="24"/>
          <w:szCs w:val="24"/>
          <w:lang w:eastAsia="en-GB"/>
        </w:rPr>
        <w:t xml:space="preserve"> Se aproba Strategia nationala anticoruptie 2021-2025, prevazuta in anexa nr. </w:t>
      </w:r>
      <w:proofErr w:type="gramStart"/>
      <w:r w:rsidRPr="0059248A">
        <w:rPr>
          <w:rFonts w:ascii="Courier New" w:eastAsia="Times New Roman" w:hAnsi="Courier New" w:cs="Courier New"/>
          <w:sz w:val="24"/>
          <w:szCs w:val="24"/>
          <w:lang w:eastAsia="en-GB"/>
        </w:rPr>
        <w:t>1, denumita in continuare strategie.</w:t>
      </w:r>
      <w:proofErr w:type="gramEnd"/>
      <w:r w:rsidRPr="0059248A">
        <w:rPr>
          <w:rFonts w:ascii="Courier New" w:eastAsia="Times New Roman" w:hAnsi="Courier New" w:cs="Courier New"/>
          <w:sz w:val="24"/>
          <w:szCs w:val="24"/>
          <w:lang w:eastAsia="en-GB"/>
        </w:rPr>
        <w:br/>
        <w:t xml:space="preserve">   </w:t>
      </w:r>
      <w:r w:rsidRPr="0059248A">
        <w:rPr>
          <w:rFonts w:ascii="Courier New" w:eastAsia="Times New Roman" w:hAnsi="Courier New" w:cs="Courier New"/>
          <w:b/>
          <w:bCs/>
          <w:sz w:val="24"/>
          <w:szCs w:val="24"/>
          <w:lang w:eastAsia="en-GB"/>
        </w:rPr>
        <w:t>Art. 2.</w:t>
      </w:r>
      <w:r w:rsidRPr="0059248A">
        <w:rPr>
          <w:rFonts w:ascii="Courier New" w:eastAsia="Times New Roman" w:hAnsi="Courier New" w:cs="Courier New"/>
          <w:sz w:val="24"/>
          <w:szCs w:val="24"/>
          <w:lang w:eastAsia="en-GB"/>
        </w:rPr>
        <w:t xml:space="preserve"> - Se aproba Seturile de indicatori de performanta, riscurile asociate obiectivelor si masurilor din strategie, prevazute in anexa nr. 2.</w:t>
      </w:r>
      <w:r w:rsidRPr="0059248A">
        <w:rPr>
          <w:rFonts w:ascii="Courier New" w:eastAsia="Times New Roman" w:hAnsi="Courier New" w:cs="Courier New"/>
          <w:sz w:val="24"/>
          <w:szCs w:val="24"/>
          <w:lang w:eastAsia="en-GB"/>
        </w:rPr>
        <w:br/>
        <w:t xml:space="preserve">   </w:t>
      </w:r>
      <w:r w:rsidRPr="0059248A">
        <w:rPr>
          <w:rFonts w:ascii="Courier New" w:eastAsia="Times New Roman" w:hAnsi="Courier New" w:cs="Courier New"/>
          <w:b/>
          <w:bCs/>
          <w:sz w:val="24"/>
          <w:szCs w:val="24"/>
          <w:lang w:eastAsia="en-GB"/>
        </w:rPr>
        <w:t>Art. 3. -</w:t>
      </w:r>
      <w:r w:rsidRPr="0059248A">
        <w:rPr>
          <w:rFonts w:ascii="Courier New" w:eastAsia="Times New Roman" w:hAnsi="Courier New" w:cs="Courier New"/>
          <w:sz w:val="24"/>
          <w:szCs w:val="24"/>
          <w:lang w:eastAsia="en-GB"/>
        </w:rPr>
        <w:t xml:space="preserve"> Se aproba Inventarul masurilor preventive, precum si indicatorii de evaluare, prevazuti in anexa nr. 3.</w:t>
      </w:r>
      <w:r w:rsidRPr="0059248A">
        <w:rPr>
          <w:rFonts w:ascii="Courier New" w:eastAsia="Times New Roman" w:hAnsi="Courier New" w:cs="Courier New"/>
          <w:sz w:val="24"/>
          <w:szCs w:val="24"/>
          <w:lang w:eastAsia="en-GB"/>
        </w:rPr>
        <w:br/>
      </w:r>
      <w:bookmarkStart w:id="3" w:name="A152"/>
      <w:bookmarkEnd w:id="3"/>
      <w:r w:rsidRPr="0059248A">
        <w:rPr>
          <w:rFonts w:ascii="Courier New" w:eastAsia="Times New Roman" w:hAnsi="Courier New" w:cs="Courier New"/>
          <w:sz w:val="24"/>
          <w:szCs w:val="24"/>
          <w:lang w:eastAsia="en-GB"/>
        </w:rPr>
        <w:t xml:space="preserve">   </w:t>
      </w:r>
      <w:r w:rsidRPr="0059248A">
        <w:rPr>
          <w:rFonts w:ascii="Courier New" w:eastAsia="Times New Roman" w:hAnsi="Courier New" w:cs="Courier New"/>
          <w:b/>
          <w:bCs/>
          <w:sz w:val="24"/>
          <w:szCs w:val="24"/>
          <w:lang w:eastAsia="en-GB"/>
        </w:rPr>
        <w:t>Art. 4. -</w:t>
      </w:r>
      <w:r w:rsidRPr="0059248A">
        <w:rPr>
          <w:rFonts w:ascii="Courier New" w:eastAsia="Times New Roman" w:hAnsi="Courier New" w:cs="Courier New"/>
          <w:sz w:val="24"/>
          <w:szCs w:val="24"/>
          <w:lang w:eastAsia="en-GB"/>
        </w:rPr>
        <w:t xml:space="preserve"> Se aproba Standardul general de publicare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informatiilor de interes public, prevazut in anexa nr. 4.</w:t>
      </w:r>
      <w:r w:rsidRPr="0059248A">
        <w:rPr>
          <w:rFonts w:ascii="Courier New" w:eastAsia="Times New Roman" w:hAnsi="Courier New" w:cs="Courier New"/>
          <w:sz w:val="24"/>
          <w:szCs w:val="24"/>
          <w:lang w:eastAsia="en-GB"/>
        </w:rPr>
        <w:br/>
        <w:t xml:space="preserve">   </w:t>
      </w:r>
      <w:r w:rsidRPr="0059248A">
        <w:rPr>
          <w:rFonts w:ascii="Courier New" w:eastAsia="Times New Roman" w:hAnsi="Courier New" w:cs="Courier New"/>
          <w:b/>
          <w:bCs/>
          <w:sz w:val="24"/>
          <w:szCs w:val="24"/>
          <w:lang w:eastAsia="en-GB"/>
        </w:rPr>
        <w:t>Art. 5.</w:t>
      </w:r>
      <w:r w:rsidRPr="0059248A">
        <w:rPr>
          <w:rFonts w:ascii="Courier New" w:eastAsia="Times New Roman" w:hAnsi="Courier New" w:cs="Courier New"/>
          <w:sz w:val="24"/>
          <w:szCs w:val="24"/>
          <w:lang w:eastAsia="en-GB"/>
        </w:rPr>
        <w:t xml:space="preserve"> - Se aproba Standardul de publicare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informatiilor de interes public privind intreprinderile publice, prevazut in anexa nr. 5.</w:t>
      </w:r>
      <w:r w:rsidRPr="0059248A">
        <w:rPr>
          <w:rFonts w:ascii="Courier New" w:eastAsia="Times New Roman" w:hAnsi="Courier New" w:cs="Courier New"/>
          <w:sz w:val="24"/>
          <w:szCs w:val="24"/>
          <w:lang w:eastAsia="en-GB"/>
        </w:rPr>
        <w:br/>
        <w:t xml:space="preserve">   </w:t>
      </w:r>
      <w:r w:rsidRPr="0059248A">
        <w:rPr>
          <w:rFonts w:ascii="Courier New" w:eastAsia="Times New Roman" w:hAnsi="Courier New" w:cs="Courier New"/>
          <w:b/>
          <w:bCs/>
          <w:sz w:val="24"/>
          <w:szCs w:val="24"/>
          <w:lang w:eastAsia="en-GB"/>
        </w:rPr>
        <w:t>Art. 6</w:t>
      </w:r>
      <w:r w:rsidRPr="0059248A">
        <w:rPr>
          <w:rFonts w:ascii="Courier New" w:eastAsia="Times New Roman" w:hAnsi="Courier New" w:cs="Courier New"/>
          <w:sz w:val="24"/>
          <w:szCs w:val="24"/>
          <w:lang w:eastAsia="en-GB"/>
        </w:rPr>
        <w:t>. - (1) Pana la finalul lunii martie 2022, toate institutiile si autoritatile publice centrale si locale, inclusiv cele subordonate, coordonate, aflate sub autoritate, precum si intreprinderile publice indeplinesc procedurile privind asumarea unei agende de integritate organizationala, iar pana la finalul lunii iunie 2022 elaboreaza, adopta, disemineaza in cadrul institutiei, autoritatii publice, respectiv intreprinderii publice si transmit Ministerului Justitiei planurile de integritate aferente.</w:t>
      </w:r>
      <w:r w:rsidRPr="0059248A">
        <w:rPr>
          <w:rFonts w:ascii="Courier New" w:eastAsia="Times New Roman" w:hAnsi="Courier New" w:cs="Courier New"/>
          <w:sz w:val="24"/>
          <w:szCs w:val="24"/>
          <w:lang w:eastAsia="en-GB"/>
        </w:rPr>
        <w:br/>
        <w:t xml:space="preserve">   (2) Planurile de integritate se aproba prin ordin sau decizie a conducerii institutiilor si autoritatilor, respectiv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intreprinderilor publice prevazute la alin. (1).</w:t>
      </w:r>
      <w:r w:rsidRPr="0059248A">
        <w:rPr>
          <w:rFonts w:ascii="Courier New" w:eastAsia="Times New Roman" w:hAnsi="Courier New" w:cs="Courier New"/>
          <w:sz w:val="24"/>
          <w:szCs w:val="24"/>
          <w:lang w:eastAsia="en-GB"/>
        </w:rPr>
        <w:br/>
      </w:r>
      <w:r w:rsidRPr="0059248A">
        <w:rPr>
          <w:rFonts w:ascii="Courier New" w:eastAsia="Times New Roman" w:hAnsi="Courier New" w:cs="Courier New"/>
          <w:sz w:val="24"/>
          <w:szCs w:val="24"/>
          <w:lang w:eastAsia="en-GB"/>
        </w:rPr>
        <w:lastRenderedPageBreak/>
        <w:t xml:space="preserve">   (3) Prin actul prevazut la alin. (2) </w:t>
      </w:r>
      <w:proofErr w:type="gramStart"/>
      <w:r w:rsidRPr="0059248A">
        <w:rPr>
          <w:rFonts w:ascii="Courier New" w:eastAsia="Times New Roman" w:hAnsi="Courier New" w:cs="Courier New"/>
          <w:sz w:val="24"/>
          <w:szCs w:val="24"/>
          <w:lang w:eastAsia="en-GB"/>
        </w:rPr>
        <w:t>se</w:t>
      </w:r>
      <w:proofErr w:type="gramEnd"/>
      <w:r w:rsidRPr="0059248A">
        <w:rPr>
          <w:rFonts w:ascii="Courier New" w:eastAsia="Times New Roman" w:hAnsi="Courier New" w:cs="Courier New"/>
          <w:sz w:val="24"/>
          <w:szCs w:val="24"/>
          <w:lang w:eastAsia="en-GB"/>
        </w:rPr>
        <w:t xml:space="preserve"> desemneaza coordonatorul implementarii planului de integritate, la nivel de functie de conducere, precum si persoanele de contact, la nivel de functie de executie. </w:t>
      </w:r>
      <w:proofErr w:type="gramStart"/>
      <w:r w:rsidRPr="0059248A">
        <w:rPr>
          <w:rFonts w:ascii="Courier New" w:eastAsia="Times New Roman" w:hAnsi="Courier New" w:cs="Courier New"/>
          <w:sz w:val="24"/>
          <w:szCs w:val="24"/>
          <w:lang w:eastAsia="en-GB"/>
        </w:rPr>
        <w:t>Atributiile persoanelor astfel desemnate se detaliaza prin ordin, decizie sau fisa postului, dupa caz.</w:t>
      </w:r>
      <w:proofErr w:type="gramEnd"/>
      <w:r w:rsidRPr="0059248A">
        <w:rPr>
          <w:rFonts w:ascii="Courier New" w:eastAsia="Times New Roman" w:hAnsi="Courier New" w:cs="Courier New"/>
          <w:sz w:val="24"/>
          <w:szCs w:val="24"/>
          <w:lang w:eastAsia="en-GB"/>
        </w:rPr>
        <w:br/>
      </w:r>
      <w:bookmarkStart w:id="4" w:name="A160"/>
      <w:bookmarkEnd w:id="4"/>
      <w:r w:rsidRPr="0059248A">
        <w:rPr>
          <w:rFonts w:ascii="Courier New" w:eastAsia="Times New Roman" w:hAnsi="Courier New" w:cs="Courier New"/>
          <w:sz w:val="24"/>
          <w:szCs w:val="24"/>
          <w:lang w:eastAsia="en-GB"/>
        </w:rPr>
        <w:t xml:space="preserve">   </w:t>
      </w:r>
      <w:r w:rsidRPr="0059248A">
        <w:rPr>
          <w:rFonts w:ascii="Courier New" w:eastAsia="Times New Roman" w:hAnsi="Courier New" w:cs="Courier New"/>
          <w:b/>
          <w:bCs/>
          <w:sz w:val="24"/>
          <w:szCs w:val="24"/>
          <w:lang w:eastAsia="en-GB"/>
        </w:rPr>
        <w:t>Art. 7. -</w:t>
      </w:r>
      <w:r w:rsidRPr="0059248A">
        <w:rPr>
          <w:rFonts w:ascii="Courier New" w:eastAsia="Times New Roman" w:hAnsi="Courier New" w:cs="Courier New"/>
          <w:sz w:val="24"/>
          <w:szCs w:val="24"/>
          <w:lang w:eastAsia="en-GB"/>
        </w:rPr>
        <w:t xml:space="preserve"> </w:t>
      </w:r>
      <w:r w:rsidRPr="0059248A">
        <w:rPr>
          <w:rFonts w:ascii="Courier New" w:eastAsia="Times New Roman" w:hAnsi="Courier New" w:cs="Courier New"/>
          <w:b/>
          <w:bCs/>
          <w:sz w:val="24"/>
          <w:szCs w:val="24"/>
          <w:lang w:eastAsia="en-GB"/>
        </w:rPr>
        <w:t xml:space="preserve">Anexele nr. </w:t>
      </w:r>
      <w:proofErr w:type="gramStart"/>
      <w:r w:rsidRPr="0059248A">
        <w:rPr>
          <w:rFonts w:ascii="Courier New" w:eastAsia="Times New Roman" w:hAnsi="Courier New" w:cs="Courier New"/>
          <w:b/>
          <w:bCs/>
          <w:sz w:val="24"/>
          <w:szCs w:val="24"/>
          <w:lang w:eastAsia="en-GB"/>
        </w:rPr>
        <w:t>1-5*) fac parte integranta din prezenta hotarare.</w:t>
      </w:r>
      <w:proofErr w:type="gramEnd"/>
      <w:r w:rsidRPr="0059248A">
        <w:rPr>
          <w:rFonts w:ascii="Courier New" w:eastAsia="Times New Roman" w:hAnsi="Courier New" w:cs="Courier New"/>
          <w:b/>
          <w:bCs/>
          <w:sz w:val="24"/>
          <w:szCs w:val="24"/>
          <w:lang w:eastAsia="en-GB"/>
        </w:rPr>
        <w:br/>
        <w:t> _________</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Courier New" w:eastAsia="Times New Roman" w:hAnsi="Courier New" w:cs="Courier New"/>
          <w:b/>
          <w:bCs/>
          <w:sz w:val="24"/>
          <w:szCs w:val="24"/>
          <w:lang w:eastAsia="en-GB"/>
        </w:rPr>
        <w:t xml:space="preserve">   </w:t>
      </w:r>
      <w:proofErr w:type="gramStart"/>
      <w:r w:rsidRPr="0059248A">
        <w:rPr>
          <w:rFonts w:ascii="Courier New" w:eastAsia="Times New Roman" w:hAnsi="Courier New" w:cs="Courier New"/>
          <w:b/>
          <w:bCs/>
          <w:sz w:val="24"/>
          <w:szCs w:val="24"/>
          <w:lang w:eastAsia="en-GB"/>
        </w:rPr>
        <w:t>*) Anexele nr.</w:t>
      </w:r>
      <w:proofErr w:type="gramEnd"/>
      <w:r w:rsidRPr="0059248A">
        <w:rPr>
          <w:rFonts w:ascii="Courier New" w:eastAsia="Times New Roman" w:hAnsi="Courier New" w:cs="Courier New"/>
          <w:b/>
          <w:bCs/>
          <w:sz w:val="24"/>
          <w:szCs w:val="24"/>
          <w:lang w:eastAsia="en-GB"/>
        </w:rPr>
        <w:t xml:space="preserve"> </w:t>
      </w:r>
      <w:proofErr w:type="gramStart"/>
      <w:r w:rsidRPr="0059248A">
        <w:rPr>
          <w:rFonts w:ascii="Courier New" w:eastAsia="Times New Roman" w:hAnsi="Courier New" w:cs="Courier New"/>
          <w:b/>
          <w:bCs/>
          <w:sz w:val="24"/>
          <w:szCs w:val="24"/>
          <w:lang w:eastAsia="en-GB"/>
        </w:rPr>
        <w:t>1-5 se publica in Monitorul Oficial al Romaniei, Partea I, nr.</w:t>
      </w:r>
      <w:proofErr w:type="gramEnd"/>
      <w:r w:rsidRPr="0059248A">
        <w:rPr>
          <w:rFonts w:ascii="Courier New" w:eastAsia="Times New Roman" w:hAnsi="Courier New" w:cs="Courier New"/>
          <w:b/>
          <w:bCs/>
          <w:sz w:val="24"/>
          <w:szCs w:val="24"/>
          <w:lang w:eastAsia="en-GB"/>
        </w:rPr>
        <w:t xml:space="preserve"> 1218 bis, care se poate achizitiona de la Biroul pentru relatii cu publicul din Str. Parcului nr. 65, intrarea </w:t>
      </w:r>
      <w:proofErr w:type="gramStart"/>
      <w:r w:rsidRPr="0059248A">
        <w:rPr>
          <w:rFonts w:ascii="Courier New" w:eastAsia="Times New Roman" w:hAnsi="Courier New" w:cs="Courier New"/>
          <w:b/>
          <w:bCs/>
          <w:sz w:val="24"/>
          <w:szCs w:val="24"/>
          <w:lang w:eastAsia="en-GB"/>
        </w:rPr>
        <w:t>A</w:t>
      </w:r>
      <w:proofErr w:type="gramEnd"/>
      <w:r w:rsidRPr="0059248A">
        <w:rPr>
          <w:rFonts w:ascii="Courier New" w:eastAsia="Times New Roman" w:hAnsi="Courier New" w:cs="Courier New"/>
          <w:b/>
          <w:bCs/>
          <w:sz w:val="24"/>
          <w:szCs w:val="24"/>
          <w:lang w:eastAsia="en-GB"/>
        </w:rPr>
        <w:t>, sectorul 1, Bucuresti.</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jc w:val="center"/>
        <w:rPr>
          <w:rFonts w:ascii="Times New Roman" w:eastAsia="Times New Roman" w:hAnsi="Times New Roman" w:cs="Times New Roman"/>
          <w:sz w:val="24"/>
          <w:szCs w:val="24"/>
          <w:lang w:eastAsia="en-GB"/>
        </w:rPr>
      </w:pPr>
      <w:r w:rsidRPr="0059248A">
        <w:rPr>
          <w:rFonts w:ascii="Courier New" w:eastAsia="Times New Roman" w:hAnsi="Courier New" w:cs="Courier New"/>
          <w:sz w:val="24"/>
          <w:szCs w:val="24"/>
          <w:lang w:eastAsia="en-GB"/>
        </w:rPr>
        <w:t>PRIM-MINISTRU</w:t>
      </w:r>
      <w:r w:rsidRPr="0059248A">
        <w:rPr>
          <w:rFonts w:ascii="Courier New" w:eastAsia="Times New Roman" w:hAnsi="Courier New" w:cs="Courier New"/>
          <w:sz w:val="24"/>
          <w:szCs w:val="24"/>
          <w:lang w:eastAsia="en-GB"/>
        </w:rPr>
        <w:br/>
      </w:r>
      <w:bookmarkStart w:id="5" w:name="A163"/>
      <w:bookmarkEnd w:id="5"/>
      <w:r w:rsidRPr="0059248A">
        <w:rPr>
          <w:rFonts w:ascii="Courier New" w:eastAsia="Times New Roman" w:hAnsi="Courier New" w:cs="Courier New"/>
          <w:b/>
          <w:bCs/>
          <w:sz w:val="24"/>
          <w:szCs w:val="24"/>
          <w:lang w:eastAsia="en-GB"/>
        </w:rPr>
        <w:t>NICOLAE-IONEL CIUCA</w:t>
      </w:r>
    </w:p>
    <w:p w:rsidR="00360814" w:rsidRPr="0059248A" w:rsidRDefault="00360814" w:rsidP="00360814">
      <w:pPr>
        <w:spacing w:after="0" w:line="240" w:lineRule="auto"/>
        <w:jc w:val="center"/>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jc w:val="center"/>
        <w:rPr>
          <w:rFonts w:ascii="Times New Roman" w:eastAsia="Times New Roman" w:hAnsi="Times New Roman" w:cs="Times New Roman"/>
          <w:sz w:val="24"/>
          <w:szCs w:val="24"/>
          <w:lang w:eastAsia="en-GB"/>
        </w:rPr>
      </w:pPr>
      <w:r w:rsidRPr="0059248A">
        <w:rPr>
          <w:rFonts w:ascii="Courier New" w:eastAsia="Times New Roman" w:hAnsi="Courier New" w:cs="Courier New"/>
          <w:sz w:val="24"/>
          <w:szCs w:val="24"/>
          <w:lang w:eastAsia="en-GB"/>
        </w:rPr>
        <w:t>                    Contrasemneaza:</w:t>
      </w:r>
      <w:r w:rsidRPr="0059248A">
        <w:rPr>
          <w:rFonts w:ascii="Courier New" w:eastAsia="Times New Roman" w:hAnsi="Courier New" w:cs="Courier New"/>
          <w:sz w:val="24"/>
          <w:szCs w:val="24"/>
          <w:lang w:eastAsia="en-GB"/>
        </w:rPr>
        <w:br/>
      </w:r>
      <w:bookmarkStart w:id="6" w:name="A165"/>
      <w:bookmarkEnd w:id="6"/>
      <w:r w:rsidRPr="0059248A">
        <w:rPr>
          <w:rFonts w:ascii="Courier New" w:eastAsia="Times New Roman" w:hAnsi="Courier New" w:cs="Courier New"/>
          <w:sz w:val="24"/>
          <w:szCs w:val="24"/>
          <w:lang w:eastAsia="en-GB"/>
        </w:rPr>
        <w:t>                     Ministrul justitiei,</w:t>
      </w:r>
      <w:r w:rsidRPr="0059248A">
        <w:rPr>
          <w:rFonts w:ascii="Courier New" w:eastAsia="Times New Roman" w:hAnsi="Courier New" w:cs="Courier New"/>
          <w:sz w:val="24"/>
          <w:szCs w:val="24"/>
          <w:lang w:eastAsia="en-GB"/>
        </w:rPr>
        <w:br/>
      </w:r>
      <w:bookmarkStart w:id="7" w:name="A166"/>
      <w:bookmarkEnd w:id="7"/>
      <w:r w:rsidRPr="0059248A">
        <w:rPr>
          <w:rFonts w:ascii="Courier New" w:eastAsia="Times New Roman" w:hAnsi="Courier New" w:cs="Courier New"/>
          <w:b/>
          <w:bCs/>
          <w:sz w:val="24"/>
          <w:szCs w:val="24"/>
          <w:lang w:eastAsia="en-GB"/>
        </w:rPr>
        <w:t>                     Marian-Catalin Predoiu</w:t>
      </w:r>
      <w:r w:rsidRPr="0059248A">
        <w:rPr>
          <w:rFonts w:ascii="Courier New" w:eastAsia="Times New Roman" w:hAnsi="Courier New" w:cs="Courier New"/>
          <w:sz w:val="24"/>
          <w:szCs w:val="24"/>
          <w:lang w:eastAsia="en-GB"/>
        </w:rPr>
        <w:br/>
      </w:r>
      <w:bookmarkStart w:id="8" w:name="A167"/>
      <w:bookmarkEnd w:id="8"/>
      <w:r w:rsidRPr="0059248A">
        <w:rPr>
          <w:rFonts w:ascii="Courier New" w:eastAsia="Times New Roman" w:hAnsi="Courier New" w:cs="Courier New"/>
          <w:sz w:val="24"/>
          <w:szCs w:val="24"/>
          <w:lang w:eastAsia="en-GB"/>
        </w:rPr>
        <w:t>                     Ministrul afacerilor interne,</w:t>
      </w:r>
      <w:r w:rsidRPr="0059248A">
        <w:rPr>
          <w:rFonts w:ascii="Courier New" w:eastAsia="Times New Roman" w:hAnsi="Courier New" w:cs="Courier New"/>
          <w:sz w:val="24"/>
          <w:szCs w:val="24"/>
          <w:lang w:eastAsia="en-GB"/>
        </w:rPr>
        <w:br/>
      </w:r>
      <w:bookmarkStart w:id="9" w:name="A168"/>
      <w:bookmarkEnd w:id="9"/>
      <w:r w:rsidRPr="0059248A">
        <w:rPr>
          <w:rFonts w:ascii="Courier New" w:eastAsia="Times New Roman" w:hAnsi="Courier New" w:cs="Courier New"/>
          <w:b/>
          <w:bCs/>
          <w:sz w:val="24"/>
          <w:szCs w:val="24"/>
          <w:lang w:eastAsia="en-GB"/>
        </w:rPr>
        <w:t>                       Lucian Nicolae Bode</w:t>
      </w:r>
      <w:r w:rsidRPr="0059248A">
        <w:rPr>
          <w:rFonts w:ascii="Courier New" w:eastAsia="Times New Roman" w:hAnsi="Courier New" w:cs="Courier New"/>
          <w:sz w:val="24"/>
          <w:szCs w:val="24"/>
          <w:lang w:eastAsia="en-GB"/>
        </w:rPr>
        <w:br/>
      </w:r>
      <w:bookmarkStart w:id="10" w:name="A169"/>
      <w:bookmarkEnd w:id="10"/>
      <w:r w:rsidRPr="0059248A">
        <w:rPr>
          <w:rFonts w:ascii="Courier New" w:eastAsia="Times New Roman" w:hAnsi="Courier New" w:cs="Courier New"/>
          <w:sz w:val="24"/>
          <w:szCs w:val="24"/>
          <w:lang w:eastAsia="en-GB"/>
        </w:rPr>
        <w:t>                     Ministrul dezvoltarii, lucrarilor</w:t>
      </w:r>
    </w:p>
    <w:p w:rsidR="00360814" w:rsidRPr="0059248A" w:rsidRDefault="00360814" w:rsidP="00360814">
      <w:pPr>
        <w:spacing w:after="0" w:line="240" w:lineRule="auto"/>
        <w:jc w:val="center"/>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publice si administratiei,</w:t>
      </w:r>
      <w:r w:rsidRPr="0059248A">
        <w:rPr>
          <w:rFonts w:ascii="Courier New" w:eastAsia="Times New Roman" w:hAnsi="Courier New" w:cs="Courier New"/>
          <w:sz w:val="24"/>
          <w:szCs w:val="24"/>
          <w:lang w:eastAsia="en-GB"/>
        </w:rPr>
        <w:br/>
      </w:r>
      <w:bookmarkStart w:id="11" w:name="A170"/>
      <w:bookmarkEnd w:id="11"/>
      <w:r w:rsidRPr="0059248A">
        <w:rPr>
          <w:rFonts w:ascii="Courier New" w:eastAsia="Times New Roman" w:hAnsi="Courier New" w:cs="Courier New"/>
          <w:b/>
          <w:bCs/>
          <w:sz w:val="24"/>
          <w:szCs w:val="24"/>
          <w:lang w:eastAsia="en-GB"/>
        </w:rPr>
        <w:t>                      Cseke Attila-Zoltán</w:t>
      </w:r>
      <w:r w:rsidRPr="0059248A">
        <w:rPr>
          <w:rFonts w:ascii="Courier New" w:eastAsia="Times New Roman" w:hAnsi="Courier New" w:cs="Courier New"/>
          <w:sz w:val="24"/>
          <w:szCs w:val="24"/>
          <w:lang w:eastAsia="en-GB"/>
        </w:rPr>
        <w:br/>
      </w:r>
      <w:bookmarkStart w:id="12" w:name="A171"/>
      <w:bookmarkEnd w:id="12"/>
      <w:r w:rsidRPr="0059248A">
        <w:rPr>
          <w:rFonts w:ascii="Courier New" w:eastAsia="Times New Roman" w:hAnsi="Courier New" w:cs="Courier New"/>
          <w:sz w:val="24"/>
          <w:szCs w:val="24"/>
          <w:lang w:eastAsia="en-GB"/>
        </w:rPr>
        <w:t>                      Ministrul culturii,</w:t>
      </w:r>
      <w:r w:rsidRPr="0059248A">
        <w:rPr>
          <w:rFonts w:ascii="Courier New" w:eastAsia="Times New Roman" w:hAnsi="Courier New" w:cs="Courier New"/>
          <w:sz w:val="24"/>
          <w:szCs w:val="24"/>
          <w:lang w:eastAsia="en-GB"/>
        </w:rPr>
        <w:br/>
      </w:r>
      <w:bookmarkStart w:id="13" w:name="A172"/>
      <w:bookmarkEnd w:id="13"/>
      <w:r w:rsidRPr="0059248A">
        <w:rPr>
          <w:rFonts w:ascii="Courier New" w:eastAsia="Times New Roman" w:hAnsi="Courier New" w:cs="Courier New"/>
          <w:b/>
          <w:bCs/>
          <w:sz w:val="24"/>
          <w:szCs w:val="24"/>
          <w:lang w:eastAsia="en-GB"/>
        </w:rPr>
        <w:t>                      Lucian Romascanu</w:t>
      </w:r>
      <w:r w:rsidRPr="0059248A">
        <w:rPr>
          <w:rFonts w:ascii="Courier New" w:eastAsia="Times New Roman" w:hAnsi="Courier New" w:cs="Courier New"/>
          <w:sz w:val="24"/>
          <w:szCs w:val="24"/>
          <w:lang w:eastAsia="en-GB"/>
        </w:rPr>
        <w:br/>
      </w:r>
      <w:bookmarkStart w:id="14" w:name="A173"/>
      <w:bookmarkEnd w:id="14"/>
      <w:r w:rsidRPr="0059248A">
        <w:rPr>
          <w:rFonts w:ascii="Courier New" w:eastAsia="Times New Roman" w:hAnsi="Courier New" w:cs="Courier New"/>
          <w:sz w:val="24"/>
          <w:szCs w:val="24"/>
          <w:lang w:eastAsia="en-GB"/>
        </w:rPr>
        <w:t>                        Ministrul economiei,</w:t>
      </w:r>
      <w:r w:rsidRPr="0059248A">
        <w:rPr>
          <w:rFonts w:ascii="Courier New" w:eastAsia="Times New Roman" w:hAnsi="Courier New" w:cs="Courier New"/>
          <w:sz w:val="24"/>
          <w:szCs w:val="24"/>
          <w:lang w:eastAsia="en-GB"/>
        </w:rPr>
        <w:br/>
      </w:r>
      <w:bookmarkStart w:id="15" w:name="A174"/>
      <w:bookmarkEnd w:id="15"/>
      <w:r w:rsidRPr="0059248A">
        <w:rPr>
          <w:rFonts w:ascii="Courier New" w:eastAsia="Times New Roman" w:hAnsi="Courier New" w:cs="Courier New"/>
          <w:b/>
          <w:bCs/>
          <w:sz w:val="24"/>
          <w:szCs w:val="24"/>
          <w:lang w:eastAsia="en-GB"/>
        </w:rPr>
        <w:t>                       Florin Marian Spataru</w:t>
      </w:r>
      <w:r w:rsidRPr="0059248A">
        <w:rPr>
          <w:rFonts w:ascii="Courier New" w:eastAsia="Times New Roman" w:hAnsi="Courier New" w:cs="Courier New"/>
          <w:sz w:val="24"/>
          <w:szCs w:val="24"/>
          <w:lang w:eastAsia="en-GB"/>
        </w:rPr>
        <w:br/>
      </w:r>
      <w:bookmarkStart w:id="16" w:name="A175"/>
      <w:bookmarkEnd w:id="16"/>
      <w:r w:rsidRPr="0059248A">
        <w:rPr>
          <w:rFonts w:ascii="Courier New" w:eastAsia="Times New Roman" w:hAnsi="Courier New" w:cs="Courier New"/>
          <w:sz w:val="24"/>
          <w:szCs w:val="24"/>
          <w:lang w:eastAsia="en-GB"/>
        </w:rPr>
        <w:t>                       Ministrul energiei,</w:t>
      </w:r>
      <w:r w:rsidRPr="0059248A">
        <w:rPr>
          <w:rFonts w:ascii="Courier New" w:eastAsia="Times New Roman" w:hAnsi="Courier New" w:cs="Courier New"/>
          <w:sz w:val="24"/>
          <w:szCs w:val="24"/>
          <w:lang w:eastAsia="en-GB"/>
        </w:rPr>
        <w:br/>
      </w:r>
      <w:bookmarkStart w:id="17" w:name="A176"/>
      <w:bookmarkEnd w:id="17"/>
      <w:r w:rsidRPr="0059248A">
        <w:rPr>
          <w:rFonts w:ascii="Courier New" w:eastAsia="Times New Roman" w:hAnsi="Courier New" w:cs="Courier New"/>
          <w:b/>
          <w:bCs/>
          <w:sz w:val="24"/>
          <w:szCs w:val="24"/>
          <w:lang w:eastAsia="en-GB"/>
        </w:rPr>
        <w:t>                        Virgil-Daniel Popescu</w:t>
      </w:r>
      <w:r w:rsidRPr="0059248A">
        <w:rPr>
          <w:rFonts w:ascii="Courier New" w:eastAsia="Times New Roman" w:hAnsi="Courier New" w:cs="Courier New"/>
          <w:sz w:val="24"/>
          <w:szCs w:val="24"/>
          <w:lang w:eastAsia="en-GB"/>
        </w:rPr>
        <w:br/>
      </w:r>
      <w:bookmarkStart w:id="18" w:name="A177"/>
      <w:bookmarkEnd w:id="18"/>
      <w:r w:rsidRPr="0059248A">
        <w:rPr>
          <w:rFonts w:ascii="Courier New" w:eastAsia="Times New Roman" w:hAnsi="Courier New" w:cs="Courier New"/>
          <w:sz w:val="24"/>
          <w:szCs w:val="24"/>
          <w:lang w:eastAsia="en-GB"/>
        </w:rPr>
        <w:t>                     p. Ministrul educatiei,</w:t>
      </w:r>
      <w:r w:rsidRPr="0059248A">
        <w:rPr>
          <w:rFonts w:ascii="Courier New" w:eastAsia="Times New Roman" w:hAnsi="Courier New" w:cs="Courier New"/>
          <w:sz w:val="24"/>
          <w:szCs w:val="24"/>
          <w:lang w:eastAsia="en-GB"/>
        </w:rPr>
        <w:br/>
      </w:r>
      <w:bookmarkStart w:id="19" w:name="A178"/>
      <w:bookmarkEnd w:id="19"/>
      <w:r w:rsidRPr="0059248A">
        <w:rPr>
          <w:rFonts w:ascii="Courier New" w:eastAsia="Times New Roman" w:hAnsi="Courier New" w:cs="Courier New"/>
          <w:b/>
          <w:bCs/>
          <w:sz w:val="24"/>
          <w:szCs w:val="24"/>
          <w:lang w:eastAsia="en-GB"/>
        </w:rPr>
        <w:t>                       Gigel Paraschiv,</w:t>
      </w:r>
      <w:r w:rsidRPr="0059248A">
        <w:rPr>
          <w:rFonts w:ascii="Courier New" w:eastAsia="Times New Roman" w:hAnsi="Courier New" w:cs="Courier New"/>
          <w:b/>
          <w:bCs/>
          <w:sz w:val="24"/>
          <w:szCs w:val="24"/>
          <w:lang w:eastAsia="en-GB"/>
        </w:rPr>
        <w:br/>
      </w:r>
      <w:bookmarkStart w:id="20" w:name="A179"/>
      <w:bookmarkEnd w:id="20"/>
      <w:r w:rsidRPr="0059248A">
        <w:rPr>
          <w:rFonts w:ascii="Courier New" w:eastAsia="Times New Roman" w:hAnsi="Courier New" w:cs="Courier New"/>
          <w:sz w:val="24"/>
          <w:szCs w:val="24"/>
          <w:lang w:eastAsia="en-GB"/>
        </w:rPr>
        <w:t>                       secretar de stat</w:t>
      </w:r>
      <w:r w:rsidRPr="0059248A">
        <w:rPr>
          <w:rFonts w:ascii="Courier New" w:eastAsia="Times New Roman" w:hAnsi="Courier New" w:cs="Courier New"/>
          <w:sz w:val="24"/>
          <w:szCs w:val="24"/>
          <w:lang w:eastAsia="en-GB"/>
        </w:rPr>
        <w:br/>
      </w:r>
      <w:bookmarkStart w:id="21" w:name="A180"/>
      <w:bookmarkEnd w:id="21"/>
      <w:r w:rsidRPr="0059248A">
        <w:rPr>
          <w:rFonts w:ascii="Courier New" w:eastAsia="Times New Roman" w:hAnsi="Courier New" w:cs="Courier New"/>
          <w:sz w:val="24"/>
          <w:szCs w:val="24"/>
          <w:lang w:eastAsia="en-GB"/>
        </w:rPr>
        <w:t>                         Ministrul finantelor,</w:t>
      </w:r>
      <w:r w:rsidRPr="0059248A">
        <w:rPr>
          <w:rFonts w:ascii="Courier New" w:eastAsia="Times New Roman" w:hAnsi="Courier New" w:cs="Courier New"/>
          <w:sz w:val="24"/>
          <w:szCs w:val="24"/>
          <w:lang w:eastAsia="en-GB"/>
        </w:rPr>
        <w:br/>
      </w:r>
      <w:bookmarkStart w:id="22" w:name="A181"/>
      <w:bookmarkEnd w:id="22"/>
      <w:r w:rsidRPr="0059248A">
        <w:rPr>
          <w:rFonts w:ascii="Courier New" w:eastAsia="Times New Roman" w:hAnsi="Courier New" w:cs="Courier New"/>
          <w:b/>
          <w:bCs/>
          <w:sz w:val="24"/>
          <w:szCs w:val="24"/>
          <w:lang w:eastAsia="en-GB"/>
        </w:rPr>
        <w:t>                        Adrian Caciu</w:t>
      </w:r>
      <w:r w:rsidRPr="0059248A">
        <w:rPr>
          <w:rFonts w:ascii="Courier New" w:eastAsia="Times New Roman" w:hAnsi="Courier New" w:cs="Courier New"/>
          <w:sz w:val="24"/>
          <w:szCs w:val="24"/>
          <w:lang w:eastAsia="en-GB"/>
        </w:rPr>
        <w:br/>
      </w:r>
      <w:bookmarkStart w:id="23" w:name="A182"/>
      <w:bookmarkEnd w:id="23"/>
      <w:r w:rsidRPr="0059248A">
        <w:rPr>
          <w:rFonts w:ascii="Courier New" w:eastAsia="Times New Roman" w:hAnsi="Courier New" w:cs="Courier New"/>
          <w:sz w:val="24"/>
          <w:szCs w:val="24"/>
          <w:lang w:eastAsia="en-GB"/>
        </w:rPr>
        <w:t>                     Ministrul mediului, apelor si padurilor,</w:t>
      </w:r>
      <w:r w:rsidRPr="0059248A">
        <w:rPr>
          <w:rFonts w:ascii="Courier New" w:eastAsia="Times New Roman" w:hAnsi="Courier New" w:cs="Courier New"/>
          <w:sz w:val="24"/>
          <w:szCs w:val="24"/>
          <w:lang w:eastAsia="en-GB"/>
        </w:rPr>
        <w:br/>
      </w:r>
      <w:bookmarkStart w:id="24" w:name="A183"/>
      <w:bookmarkEnd w:id="24"/>
      <w:r w:rsidRPr="0059248A">
        <w:rPr>
          <w:rFonts w:ascii="Courier New" w:eastAsia="Times New Roman" w:hAnsi="Courier New" w:cs="Courier New"/>
          <w:b/>
          <w:bCs/>
          <w:sz w:val="24"/>
          <w:szCs w:val="24"/>
          <w:lang w:eastAsia="en-GB"/>
        </w:rPr>
        <w:t>                        Tánczos Barna</w:t>
      </w:r>
      <w:r w:rsidRPr="0059248A">
        <w:rPr>
          <w:rFonts w:ascii="Courier New" w:eastAsia="Times New Roman" w:hAnsi="Courier New" w:cs="Courier New"/>
          <w:sz w:val="24"/>
          <w:szCs w:val="24"/>
          <w:lang w:eastAsia="en-GB"/>
        </w:rPr>
        <w:br/>
      </w:r>
      <w:bookmarkStart w:id="25" w:name="A184"/>
      <w:bookmarkEnd w:id="25"/>
      <w:r w:rsidRPr="0059248A">
        <w:rPr>
          <w:rFonts w:ascii="Courier New" w:eastAsia="Times New Roman" w:hAnsi="Courier New" w:cs="Courier New"/>
          <w:sz w:val="24"/>
          <w:szCs w:val="24"/>
          <w:lang w:eastAsia="en-GB"/>
        </w:rPr>
        <w:t>                        Ministrul sanatatii,</w:t>
      </w:r>
      <w:r w:rsidRPr="0059248A">
        <w:rPr>
          <w:rFonts w:ascii="Courier New" w:eastAsia="Times New Roman" w:hAnsi="Courier New" w:cs="Courier New"/>
          <w:sz w:val="24"/>
          <w:szCs w:val="24"/>
          <w:lang w:eastAsia="en-GB"/>
        </w:rPr>
        <w:br/>
      </w:r>
      <w:bookmarkStart w:id="26" w:name="A185"/>
      <w:bookmarkEnd w:id="26"/>
      <w:r w:rsidRPr="0059248A">
        <w:rPr>
          <w:rFonts w:ascii="Courier New" w:eastAsia="Times New Roman" w:hAnsi="Courier New" w:cs="Courier New"/>
          <w:b/>
          <w:bCs/>
          <w:sz w:val="24"/>
          <w:szCs w:val="24"/>
          <w:lang w:eastAsia="en-GB"/>
        </w:rPr>
        <w:t>                          Alexandru Rafila</w:t>
      </w:r>
      <w:r w:rsidRPr="0059248A">
        <w:rPr>
          <w:rFonts w:ascii="Courier New" w:eastAsia="Times New Roman" w:hAnsi="Courier New" w:cs="Courier New"/>
          <w:sz w:val="24"/>
          <w:szCs w:val="24"/>
          <w:lang w:eastAsia="en-GB"/>
        </w:rPr>
        <w:br/>
      </w:r>
      <w:bookmarkStart w:id="27" w:name="A186"/>
      <w:bookmarkEnd w:id="27"/>
      <w:r w:rsidRPr="0059248A">
        <w:rPr>
          <w:rFonts w:ascii="Courier New" w:eastAsia="Times New Roman" w:hAnsi="Courier New" w:cs="Courier New"/>
          <w:sz w:val="24"/>
          <w:szCs w:val="24"/>
          <w:lang w:eastAsia="en-GB"/>
        </w:rPr>
        <w:t>                         Secretarul general al Guvernului,</w:t>
      </w:r>
      <w:r w:rsidRPr="0059248A">
        <w:rPr>
          <w:rFonts w:ascii="Courier New" w:eastAsia="Times New Roman" w:hAnsi="Courier New" w:cs="Courier New"/>
          <w:sz w:val="24"/>
          <w:szCs w:val="24"/>
          <w:lang w:eastAsia="en-GB"/>
        </w:rPr>
        <w:br/>
      </w:r>
      <w:bookmarkStart w:id="28" w:name="A187"/>
      <w:bookmarkEnd w:id="28"/>
      <w:r w:rsidRPr="0059248A">
        <w:rPr>
          <w:rFonts w:ascii="Courier New" w:eastAsia="Times New Roman" w:hAnsi="Courier New" w:cs="Courier New"/>
          <w:b/>
          <w:bCs/>
          <w:sz w:val="24"/>
          <w:szCs w:val="24"/>
          <w:lang w:eastAsia="en-GB"/>
        </w:rPr>
        <w:t>                         Marian Neacsu</w:t>
      </w:r>
      <w:r w:rsidRPr="0059248A">
        <w:rPr>
          <w:rFonts w:ascii="Courier New" w:eastAsia="Times New Roman" w:hAnsi="Courier New" w:cs="Courier New"/>
          <w:b/>
          <w:bCs/>
          <w:sz w:val="24"/>
          <w:szCs w:val="24"/>
          <w:lang w:eastAsia="en-GB"/>
        </w:rPr>
        <w:br/>
      </w:r>
      <w:bookmarkStart w:id="29" w:name="A188"/>
      <w:bookmarkEnd w:id="29"/>
      <w:r w:rsidRPr="0059248A">
        <w:rPr>
          <w:rFonts w:ascii="Courier New" w:eastAsia="Times New Roman" w:hAnsi="Courier New" w:cs="Courier New"/>
          <w:sz w:val="24"/>
          <w:szCs w:val="24"/>
          <w:lang w:eastAsia="en-GB"/>
        </w:rPr>
        <w:t>                    Ministrul investitiilor si proiectelor europene,</w:t>
      </w:r>
      <w:r w:rsidRPr="0059248A">
        <w:rPr>
          <w:rFonts w:ascii="Courier New" w:eastAsia="Times New Roman" w:hAnsi="Courier New" w:cs="Courier New"/>
          <w:sz w:val="24"/>
          <w:szCs w:val="24"/>
          <w:lang w:eastAsia="en-GB"/>
        </w:rPr>
        <w:br/>
      </w:r>
      <w:bookmarkStart w:id="30" w:name="A189"/>
      <w:bookmarkEnd w:id="30"/>
      <w:r w:rsidRPr="0059248A">
        <w:rPr>
          <w:rFonts w:ascii="Courier New" w:eastAsia="Times New Roman" w:hAnsi="Courier New" w:cs="Courier New"/>
          <w:b/>
          <w:bCs/>
          <w:sz w:val="24"/>
          <w:szCs w:val="24"/>
          <w:lang w:eastAsia="en-GB"/>
        </w:rPr>
        <w:t>                       Dan Vilceanu</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Bucuresti, 17 decembrie 2021.</w:t>
      </w:r>
      <w:proofErr w:type="gramEnd"/>
      <w:r w:rsidRPr="0059248A">
        <w:rPr>
          <w:rFonts w:ascii="Courier New" w:eastAsia="Times New Roman" w:hAnsi="Courier New" w:cs="Courier New"/>
          <w:sz w:val="24"/>
          <w:szCs w:val="24"/>
          <w:lang w:eastAsia="en-GB"/>
        </w:rPr>
        <w:br/>
      </w:r>
      <w:bookmarkStart w:id="31" w:name="A192"/>
      <w:bookmarkEnd w:id="31"/>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Nr. 1.269.</w:t>
      </w:r>
      <w:proofErr w:type="gramEnd"/>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Times New Roman" w:eastAsia="Times New Roman" w:hAnsi="Times New Roman" w:cs="Times New Roman"/>
          <w:sz w:val="24"/>
          <w:szCs w:val="24"/>
          <w:lang w:eastAsia="en-GB"/>
        </w:rPr>
        <w:t> </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jc w:val="right"/>
        <w:rPr>
          <w:rFonts w:ascii="Courier New" w:eastAsia="Times New Roman" w:hAnsi="Courier New" w:cs="Courier New"/>
          <w:b/>
          <w:sz w:val="24"/>
          <w:szCs w:val="24"/>
          <w:lang w:eastAsia="en-GB"/>
        </w:rPr>
      </w:pPr>
    </w:p>
    <w:p w:rsidR="00360814" w:rsidRPr="0059248A" w:rsidRDefault="00360814" w:rsidP="00360814">
      <w:pPr>
        <w:spacing w:after="0" w:line="240" w:lineRule="auto"/>
        <w:jc w:val="right"/>
        <w:rPr>
          <w:rFonts w:ascii="Courier New" w:eastAsia="Times New Roman" w:hAnsi="Courier New" w:cs="Courier New"/>
          <w:b/>
          <w:sz w:val="24"/>
          <w:szCs w:val="24"/>
          <w:lang w:eastAsia="en-GB"/>
        </w:rPr>
      </w:pPr>
    </w:p>
    <w:p w:rsidR="00360814" w:rsidRPr="0059248A" w:rsidRDefault="00360814" w:rsidP="00360814">
      <w:pPr>
        <w:spacing w:after="0" w:line="240" w:lineRule="auto"/>
        <w:jc w:val="right"/>
        <w:rPr>
          <w:rFonts w:ascii="Courier New" w:eastAsia="Times New Roman" w:hAnsi="Courier New" w:cs="Courier New"/>
          <w:b/>
          <w:sz w:val="24"/>
          <w:szCs w:val="24"/>
          <w:lang w:eastAsia="en-GB"/>
        </w:rPr>
      </w:pPr>
      <w:r w:rsidRPr="0059248A">
        <w:rPr>
          <w:rFonts w:ascii="Courier New" w:eastAsia="Times New Roman" w:hAnsi="Courier New" w:cs="Courier New"/>
          <w:b/>
          <w:sz w:val="24"/>
          <w:szCs w:val="24"/>
          <w:lang w:eastAsia="en-GB"/>
        </w:rPr>
        <w:t>ANEXA Nr. 1</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jc w:val="center"/>
        <w:rPr>
          <w:rFonts w:ascii="Courier New" w:eastAsia="Times New Roman" w:hAnsi="Courier New" w:cs="Courier New"/>
          <w:b/>
          <w:sz w:val="24"/>
          <w:szCs w:val="24"/>
          <w:lang w:eastAsia="en-GB"/>
        </w:rPr>
      </w:pPr>
      <w:r w:rsidRPr="0059248A">
        <w:rPr>
          <w:rFonts w:ascii="Courier New" w:eastAsia="Times New Roman" w:hAnsi="Courier New" w:cs="Courier New"/>
          <w:b/>
          <w:sz w:val="24"/>
          <w:szCs w:val="24"/>
          <w:lang w:eastAsia="en-GB"/>
        </w:rPr>
        <w:t>STRATEGIA NATIONALA ANTICORUPTIE 2021-2025</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INTRODUCERE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Strategia Nationala Anticoruptie (denumita in continuare SNA) 2016-2020, in corelare cu recomandarile formulate de formatele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anticoruptie la care Romania este parte sau la care participa, a promovat schimbarea paradigmei in ceea ce priveste abordarea strategica in acest domeniu. Astfel, SNA 2016-2020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inclus obiective si masuri care sa actioneze asupra cauzelor mai profunde ale coruptiei, abordarea nefiind limitata la combaterea fenomenului. Documentul programatic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inclus masuri care sa vizeze prevenirea coruptiei, promovarea integritatii organizationale, educatia anticoruptie si, nu in ultimul rand, recuperarea creantelor generate de savarsirea de infractiuni.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Coruptia ramane o provocare la nivel national si regional, desi in plan strategic, coruptia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fenomenul infractional care a facut cel mai des si mai constant obiectul politicilor penale in Romania, incepand cu anul 2001. </w:t>
      </w:r>
      <w:proofErr w:type="gramStart"/>
      <w:r w:rsidRPr="0059248A">
        <w:rPr>
          <w:rFonts w:ascii="Courier New" w:eastAsia="Times New Roman" w:hAnsi="Courier New" w:cs="Courier New"/>
          <w:sz w:val="24"/>
          <w:szCs w:val="24"/>
          <w:lang w:eastAsia="en-GB"/>
        </w:rPr>
        <w:t>Acest fenomen afecteaza societatea in cele mai diverse moduri, fiind de natura a genera consecinte negative atat in viata economica, cat si sociala a cetatenilor.</w:t>
      </w:r>
      <w:proofErr w:type="gramEnd"/>
      <w:r w:rsidRPr="0059248A">
        <w:rPr>
          <w:rFonts w:ascii="Courier New" w:eastAsia="Times New Roman" w:hAnsi="Courier New" w:cs="Courier New"/>
          <w:sz w:val="24"/>
          <w:szCs w:val="24"/>
          <w:lang w:eastAsia="en-GB"/>
        </w:rPr>
        <w:t xml:space="preserve"> In acest sens, s-a putut observa ca, in anumite instante, fenomenul coruptiei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afectat viata, integritatea fizica, increderea fata de institutiile statului si patrimoniul cetatenilor.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Coruptia ramane o cauza care limiteaza perspectivele de dezvoltare a Romaniei si capacitatea de promovare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obiectivelor de politica externa, inclusiv a imaginii Romaniei in mediul international. </w:t>
      </w:r>
      <w:proofErr w:type="gramStart"/>
      <w:r w:rsidRPr="0059248A">
        <w:rPr>
          <w:rFonts w:ascii="Courier New" w:eastAsia="Times New Roman" w:hAnsi="Courier New" w:cs="Courier New"/>
          <w:sz w:val="24"/>
          <w:szCs w:val="24"/>
          <w:lang w:eastAsia="en-GB"/>
        </w:rPr>
        <w:t>Totodata, coruptia afecteaza eficienta si profesionalismul din autoritatile si institutiile publice, mai ales din perspectiva furnizarii de servicii de interes general, aspect care genereaza o incredere scazuta a cetatenilor in capacitatea statului de a gestiona relatiile sociale.</w:t>
      </w:r>
      <w:proofErr w:type="gramEnd"/>
      <w:r w:rsidRPr="0059248A">
        <w:rPr>
          <w:rFonts w:ascii="Courier New" w:eastAsia="Times New Roman" w:hAnsi="Courier New" w:cs="Courier New"/>
          <w:sz w:val="24"/>
          <w:szCs w:val="24"/>
          <w:lang w:eastAsia="en-GB"/>
        </w:rPr>
        <w:t xml:space="preserve"> Cauzele fenomenului coruptiei sunt multiple, iar problematica prevenirii si combaterii coruptiei intra in spectrul de competenta a mai multor institutii din Romania, care trebuie sa coopereze pentru obtinerea sinergiei in activitatile de promovare a integritatii.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Din perspectiva mediului de afaceri privat din Romania, se poate constata ca au fost inregistrate evolutii in promovarea integritatii in mediul de afaceri, mai ales in cadrul intreprinderilor publice, care insa pot cunoaste progrese suplimentare, printr-o colaborare stransa cu autoritatile si institutiile publice, care pot impulsiona initiativele de promovare a integritatii in sectorul privat. Coruptia nu reprezinta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impediment (deal-breaker) in derularea afacerilor din cauza perceptiei gresite a antreprenorilor potrivit careia coruptia ar fi necesara pentru a derula unele contracte in Romania.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O provocare suplimentara pentru autoritati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cauzata de rolul coruptiei de facilitator al activitatii grupurilor de crima organizata. Prin urmare, prezenta strategie include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obiectiv specific care are in vedere abordarea integrata a coruptiei si criminalitatii organizate, deoarece granita dintre coruptie si criminalitate organizata este doar de ordin formal - conceptual, pentru ratiuni de abordare sistemica si coerenta din punct de vedere legal si institutional.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Totodata, consecintele generate de pandemia COVID-19 trebuie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fie evaluate de catre autoritatile si institutiile publice competente in vederea gestionarii corespunzatoare a acestora. Mai multe organizatii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din domeniul anticoruptiei au atras atentia asupra provocarilor existente in prezent la adresa transparentei, achizitiilor publice (in special, in sistemul de sanatate), integritatii organelor de ordine si siguranta publica si oferirii de asistenta medicala.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Strategia Nationala de Aparare a Tarii pentru perioada 2020-2024 (denumita in continuare SNApT 2020-2024) confirma atasamentul autoritatilor romane pentru apararea statului de drept si a democratiei, independenta justitiei si lupta impotriva coruptiei, subliniind totodata efectele sistemice negative generate de coruptie la nivel national.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Conform capitolului privind Romania din Raportului 2020 privind statul de drept al Comisiei Europene, Romania dispune de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cadru strategic national cuprinzator in domeniul luptei anticoruptie, bazat pe participarea larga a actorilor institutionali de la nivel national si local. In ciuda progreselor realizate de Romania in ultimul deceniu in domeniul luptei anticoruptie, provocarile cu care s-a confruntat sistemul judiciar in perioada 2017-2019 au pus sub semnul intrebarii durabilitatea reformelor anticoruptie. </w:t>
      </w:r>
      <w:proofErr w:type="gramStart"/>
      <w:r w:rsidRPr="0059248A">
        <w:rPr>
          <w:rFonts w:ascii="Courier New" w:eastAsia="Times New Roman" w:hAnsi="Courier New" w:cs="Courier New"/>
          <w:sz w:val="24"/>
          <w:szCs w:val="24"/>
          <w:lang w:eastAsia="en-GB"/>
        </w:rPr>
        <w:t>Importanta sustinerii implementarii SNA de catre factorul politic a fost ilustrata in mod constant de catre Comisia Europeana (denumita in continuare COM) in cadrul rapoartelor Mecanismului de Cooperare si Verificare (denumit in continuare MCV).</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In consecinta, se impune in primul rand asumarea de catre palierul politic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agendei nationale anticoruptie si a angajamentului de a nu afecta cadrul legislativ si institutional din domeniul anticoruptiei. Totodata, sunt necesare consolidarea evaluarii riscurilor si a vulnerabilitatilor la coruptie, corelarea si eficientizarea mecanismelor de prevenire, educatie si combatere de care statul roman dispune, respectiv consolidarea dialogului si a cooperarii inter-institutionale in cadrul unei abordari integrate de tip strategic.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Actuala strategie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mentine abordarea utilizata de strategiile anterioare, care au acordat prioritate masurilor preventive in sectoarele expuse la coruptie. </w:t>
      </w:r>
      <w:proofErr w:type="gramStart"/>
      <w:r w:rsidRPr="0059248A">
        <w:rPr>
          <w:rFonts w:ascii="Courier New" w:eastAsia="Times New Roman" w:hAnsi="Courier New" w:cs="Courier New"/>
          <w:sz w:val="24"/>
          <w:szCs w:val="24"/>
          <w:lang w:eastAsia="en-GB"/>
        </w:rPr>
        <w:t>Progresul disparat al preventiei in perioada 2016-2020 a determinat mentinerea sectoarelor identificate ca prioritare de strategia anterioara, cu suplimentarea acestora cu domeniul protectiei mediului inconjurator si domeniul protejarii patrimoniului cultural si inlaturarea sistemului judiciar din categoria sectoarelor prioritare.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Prezenta strategie a fost realizata in urma unui amplu proces de consultare cu sectorul public, dar si cu societatea civila si mediul de afaceri din Romania. Astfel, SNA realizeaza o radiografie a manifestarii fenomenului la nivel national, si, corelativ, a capacitatii nationale de raspuns si prezinta o viziune integrata, armonizata inter-institutional cu privire la misiunea si obiectivele necesar a fi asumate de principalele institutii cu responsabilitati, cu obiective generale, specifice si actiuni principale, individualizate in functie de competentele legale ale fiecarei institutii si specificul sectoarelor prioritare. </w:t>
      </w:r>
      <w:proofErr w:type="gramStart"/>
      <w:r w:rsidRPr="0059248A">
        <w:rPr>
          <w:rFonts w:ascii="Courier New" w:eastAsia="Times New Roman" w:hAnsi="Courier New" w:cs="Courier New"/>
          <w:sz w:val="24"/>
          <w:szCs w:val="24"/>
          <w:lang w:eastAsia="en-GB"/>
        </w:rPr>
        <w:t>SNA pune accent pe rafinarea mecanismelor de cooperare pentru obtinerea unor rezultate cat mai eficiente in promovarea integritatii si lupta impotriva coruptiei.</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Ca orizont de timp abordarea propusa vizeaza perioada 2021-2025.</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ABORDAREA STRATEGICA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Viziune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Viziunea acestei strategii este de a consolida sistemul national de prevenire si combatere a coruptiei prin consolidarea mecanismelor de identificare si gestionare a riscurilor, amenintarilor si vulnerabilitatilor circumscrise acestui fenomen, in vederea garantarii profesionalismului si eficientei in sectorul public, a sigurantei cetatenilor si de a sustine un mediu social si economic dezvoltat.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Promovarea integritatii organizationale in sectorul public, dar si cel privat,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de natura a reduce cazurile de coruptie, frauda si incidentele de integritate in sectoarele expuse la coruptie. Totodata,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mediu de integritate robust va sprijini Romania in atingerea obiectivelor asumate la nivel international in domeniul anticoruptiei si a statului de drept. In acest context, promovarea obiectivelor de politica externa a Romaniei, inclusiv prin imbunatatirea imaginii Romaniei pe scena internationala, va accelera procesul de aderare a Romaniei la Conventia Organizatiei pentru Cooperare si Dezvoltare Economica (denumita in continuare OCDE) privind combaterea mituirii functionarilor publici straini in tranzactiile comerciale internationale, adoptata la Paris, la 21 noiembrie 1997, intrata in vigoare la data de 15 februarie 1999.</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Resursele statului trebuie mobilizate coerent si eficient in vederea investigarii si tragerii la raspundere penala a persoanelor implicate in activitati circumscrise coruptiei inclusiv prin consolidarea mecanismelor de cooperare interinstitutionala si a capacitatilor institutiilor si autoritatilor competente, astfel incat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se asigure abordarea integrata a fenomenului.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Suplimentar masurilor de combatere a coruptiei, strategia include masuri care vizeaza latura de prevenire si educare atat a oficialilor, cat si a cetatenilor, cu privire la teme precum: integritatea organizationala si diminuarea riscurilor de coruptie, cadrul incriminator national al faptelor de coruptie, drepturile omului, accesul la informatii publice, transparenta decizionala, impactul coruptiei "mici" asupra serviciilor publice, etc.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Misiune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Transpunerea in practica a viziunii se bazeaza pe urmatorii piloni: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vointa</w:t>
      </w:r>
      <w:proofErr w:type="gramEnd"/>
      <w:r w:rsidRPr="0059248A">
        <w:rPr>
          <w:rFonts w:ascii="Courier New" w:eastAsia="Times New Roman" w:hAnsi="Courier New" w:cs="Courier New"/>
          <w:sz w:val="24"/>
          <w:szCs w:val="24"/>
          <w:lang w:eastAsia="en-GB"/>
        </w:rPr>
        <w:t xml:space="preserve"> politica - factorul politic intelege importanta unei societati lipsite de coruptie si va conlucra pentru aducerea la indeplinire a masurilor prevazute de prezenta strategie;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integritatea - reprezentantii institutiilor si autoritatilor publice au obligatia de a declara orice interese personale care pot veni in contradictie cu exercitarea obiectiva a atributiilor de serviciu si de a lua toate masurile necesare pentru a evita astfel de situatii;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prioritatea</w:t>
      </w:r>
      <w:proofErr w:type="gramEnd"/>
      <w:r w:rsidRPr="0059248A">
        <w:rPr>
          <w:rFonts w:ascii="Courier New" w:eastAsia="Times New Roman" w:hAnsi="Courier New" w:cs="Courier New"/>
          <w:sz w:val="24"/>
          <w:szCs w:val="24"/>
          <w:lang w:eastAsia="en-GB"/>
        </w:rPr>
        <w:t xml:space="preserve"> interesului public - reprezentantii institutiilor si autoritatilor publice au datoria de a considera interesul public mai presus de orice alt interes in indeplinirea atributiilor de serviciu. Acestia nu trebuie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se foloseasca de functia publica pentru obtinerea de beneficii necuvenite patrimoniale sau nepatrimoniale, pentru ei, familiile lor sau persoane apropiate;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transparenta</w:t>
      </w:r>
      <w:proofErr w:type="gramEnd"/>
      <w:r w:rsidRPr="0059248A">
        <w:rPr>
          <w:rFonts w:ascii="Courier New" w:eastAsia="Times New Roman" w:hAnsi="Courier New" w:cs="Courier New"/>
          <w:sz w:val="24"/>
          <w:szCs w:val="24"/>
          <w:lang w:eastAsia="en-GB"/>
        </w:rPr>
        <w:t xml:space="preserve"> - reprezentantii institutiilor si autoritatilor publice vor asigura accesul neingradit la informatiile de interes public, transparenta procesului decizional si consultarea societatii civile in cadrul acestui proces.</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Principii generale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Fiecare masura se subsumeaza urmatoarelor principii, a caror respectare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esentiala pentru realizarea unei administratii publice moderne si eficiente: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statului de drept in baza caruia este consacrata suprematia legii, toti cetatenii fiind egali in fata acesteia. Principiul are la baza respectarea drepturilor omului si presupune separatia puterilor in stat;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raspunderii potrivit caruia autoritatile statului raspund pentru indeplinirea atributiilor ce le revin, inclusiv pentru modul de implementare a strategiilor;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gestionarii responsabile a riscurilor generate de comportamente lipsite de integritate, ca parte integranta din procesul managerial desfasurat de catre fiecare organizatie;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proportionalitatii in elaborarea si punerea in aplicare a procedurilor anticoruptie: institutiile publice trebuie sa elaboreze, sa implementeze si sa mentina proceduri complexe, adaptate si proportionale in raport de riscurile si vulnerabilitatile institutionale, precum si dimensionate in functie de resursele si complexitatea organizatiei;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raspunderii la cel mai inalt nivel de angajament: Politicile de integritate nu vor fi eficiente daca nu exista un mesaj clar dat de administratie de la nivelul cel mai inalt in sensul sprijinirii acestor politici. Nivelul superior al conducerii pe fiecare palier al administratiei trebuie sa initieze, sa supravegheze si sa conduca, prin puterea exemplului, punerea in aplicare a unei politici de respingere a coruptiei, recunoscand faptul ca aceasta din urma este contrara valorilor fundamentale ale integritatii, transparentei si responsabilitatii si ca aceasta submineaza eficacitatea organizationala;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prevenirii incidentelor de integritate potrivit caruia identificarea timpurie si inlaturarea in timp util a premiselor aparitiei faptelor de coruptie sunt prioritare si imperative. Atat institutiile publice, cat si cele private, trebuie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dea dovada de diligenta in evaluarea partenerilor, agentilor si contractorilor. Fiecare entitate ar trebui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evalueze riscurile de integritate asociate cu intrarea intr-un parteneriat sau de contractare a unor acorduri cu alte entitati si este datoare apoi sa efectueze evaluari periodice ale riscurilor. La stabilirea de relatii contractuale trebuie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verifice daca respectivele organizatii au politici si proceduri care sunt in concordanta cu aceste principii si orientari;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principiul eficacitatii in combaterea coruptiei, care se bazeaza pe evaluarea continua a activitatii institutiilor cu atributii in domeniu, atat din punctul de vedere al indeplinirii cat mai complete a obiectivelor asumate pentru a produce efectele pozitive pe care societatea le asteapta, cat si al managementului organizational;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coerentei de actiune inter-institutionale, in baza caruia institutiile implicate in prevenirea si combaterea coruptiei trebuie sa coopereze indeaproape, asigurand o conceptie unitara asupra obiectivelor ce trebuie indeplinite si a masurilor ce urmeaza a fi luate;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parteneriatului public - privat, care recunoaste importanta cooptarii societatii civile si a mediului de afaceri in activitatile concrete de implementare a masurilor de prevenire 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principiul</w:t>
      </w:r>
      <w:proofErr w:type="gramEnd"/>
      <w:r w:rsidRPr="0059248A">
        <w:rPr>
          <w:rFonts w:ascii="Courier New" w:eastAsia="Times New Roman" w:hAnsi="Courier New" w:cs="Courier New"/>
          <w:sz w:val="24"/>
          <w:szCs w:val="24"/>
          <w:lang w:eastAsia="en-GB"/>
        </w:rPr>
        <w:t xml:space="preserve"> accesului neingradit la informatiile de interes public si al transparentei decizionale;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principiul cooperarii internationale active, care are in vedere cooperarea activa in formatele operationalizate la nivelul Uniunii Europene si a celorlalte organizatii europene si internationale la care Romania este parte [Consiliul Europei, Conventia Organizatiei Natiunilor Unite (denumita in continuare ONU) impotriva Coruptiei (denumita in continuare UNCAC), Initiativa Regionala Anticoruptie (denumita in continuare RAI), OCDE, etc], precum si asigurarea unui rol activ al Romaniei la nivel international.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Definitii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incident de integritate - unul dintre urmatoarele evenimente privind situatia unui angajat al unei autoritati sau institutii publice sau al unei structuri din cadrul acestora: incetarea disciplinara a raporturilor de munca sau de serviciu, ca urmare a savarsirii unei abateri de la normele deontologice sau de la alte prevederi similare menite sa protejeze integritatea functiei publice, inclusiv cele stabilite prin legislatie secundara si tertiara, pentru care este prevazuta aceasta sanctiune; trimiterea in judecata sau condamnarea pentru savarsirea unei infractiuni de coruptie sau a unei fapte legate de nerespectarea regimului interdictiilor, incompatibilitatilor, conflictului de interese sau declararii averilor; ramanerea definitiva a unui act de constatare emis de catre Agentia Nationala de Integritate, referitor la incalcarea obligatiilor legale privind averile nejustificate, conflictul de interese sau regimul incompatibilitatilor (definitia prevazuta in cuprinsul Metodologiei standard de evaluare a riscurilor de coruptie in cadrul autoritatilor si institutiilor publice centrale, aprobata prin Hotararea de Guvern nr. 599/2018);</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agenda</w:t>
      </w:r>
      <w:proofErr w:type="gramEnd"/>
      <w:r w:rsidRPr="0059248A">
        <w:rPr>
          <w:rFonts w:ascii="Courier New" w:eastAsia="Times New Roman" w:hAnsi="Courier New" w:cs="Courier New"/>
          <w:sz w:val="24"/>
          <w:szCs w:val="24"/>
          <w:lang w:eastAsia="en-GB"/>
        </w:rPr>
        <w:t xml:space="preserve"> de integritate organizationala - reprezinta ansamblul prioritatilor si obiectivelor institutionale asumate de conducerea entitatii in vederea respectarii si aplicarii standarde legale de integritate, in vederea promovarii unui climat de integritate organizationala. Agenda de integritate organizationala jaloneaza liniile directoare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vor fi avute in vedere pentru elaborarea planului de integritate;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planul</w:t>
      </w:r>
      <w:proofErr w:type="gramEnd"/>
      <w:r w:rsidRPr="0059248A">
        <w:rPr>
          <w:rFonts w:ascii="Courier New" w:eastAsia="Times New Roman" w:hAnsi="Courier New" w:cs="Courier New"/>
          <w:sz w:val="24"/>
          <w:szCs w:val="24"/>
          <w:lang w:eastAsia="en-GB"/>
        </w:rPr>
        <w:t xml:space="preserve"> de integritate - ansamblul de masuri identificate de conducerea institutiei ca remedii pentru riscurile si vulnerabilitatile institutionale la coruptie identificate. </w:t>
      </w:r>
      <w:proofErr w:type="gramStart"/>
      <w:r w:rsidRPr="0059248A">
        <w:rPr>
          <w:rFonts w:ascii="Courier New" w:eastAsia="Times New Roman" w:hAnsi="Courier New" w:cs="Courier New"/>
          <w:sz w:val="24"/>
          <w:szCs w:val="24"/>
          <w:lang w:eastAsia="en-GB"/>
        </w:rPr>
        <w:t>Masurile preconizate pot viza prevenirea coruptiei, inclusiv prin educarea angajatilor, dar si a publicului-tinta vizat de activitatea institutiei/autoritatii, intreprinderii publice, precum si combaterea coruptiei.</w:t>
      </w:r>
      <w:proofErr w:type="gramEnd"/>
      <w:r w:rsidRPr="0059248A">
        <w:rPr>
          <w:rFonts w:ascii="Courier New" w:eastAsia="Times New Roman" w:hAnsi="Courier New" w:cs="Courier New"/>
          <w:sz w:val="24"/>
          <w:szCs w:val="24"/>
          <w:lang w:eastAsia="en-GB"/>
        </w:rPr>
        <w:t xml:space="preserve"> Educarea angajatilor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avea in vedere noile tendinte din domeniu, precum utilizarea interventiilor comportamentale sau gestionarea schimbarii climatului intern (utilizarea teoriei schimbarii - "theory of change"). Autoritatile si institutiile publice se vor asigura ca formarea profesionala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vizeaza integritatea va avea in vedere obiective concrete si se va realiza de o maniera sustenabila. </w:t>
      </w:r>
      <w:proofErr w:type="gramStart"/>
      <w:r w:rsidRPr="0059248A">
        <w:rPr>
          <w:rFonts w:ascii="Courier New" w:eastAsia="Times New Roman" w:hAnsi="Courier New" w:cs="Courier New"/>
          <w:sz w:val="24"/>
          <w:szCs w:val="24"/>
          <w:lang w:eastAsia="en-GB"/>
        </w:rPr>
        <w:t>Pentru intreprinderile publice, planurile de integritate vor incorpora indrumarile cuprinse in ghidul de buna practica al OCDE privind controlul intern, etica si conformitatea.</w:t>
      </w:r>
      <w:proofErr w:type="gramEnd"/>
      <w:r w:rsidRPr="0059248A">
        <w:rPr>
          <w:rFonts w:ascii="Courier New" w:eastAsia="Times New Roman" w:hAnsi="Courier New" w:cs="Courier New"/>
          <w:sz w:val="24"/>
          <w:szCs w:val="24"/>
          <w:lang w:eastAsia="en-GB"/>
        </w:rPr>
        <w:t xml:space="preserve"> Planurile de integritate sunt asumate prin acte juridice, precum ordine sau decizii ale conducerii entitatii;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standarde</w:t>
      </w:r>
      <w:proofErr w:type="gramEnd"/>
      <w:r w:rsidRPr="0059248A">
        <w:rPr>
          <w:rFonts w:ascii="Courier New" w:eastAsia="Times New Roman" w:hAnsi="Courier New" w:cs="Courier New"/>
          <w:sz w:val="24"/>
          <w:szCs w:val="24"/>
          <w:lang w:eastAsia="en-GB"/>
        </w:rPr>
        <w:t xml:space="preserve"> legale de integritate - sunt avute in vedere acele masuri de transparenta institutionala si de prevenire a coruptiei consacrate de legislatia nationala si reflectate in inventarul anexa la SNA.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open</w:t>
      </w:r>
      <w:proofErr w:type="gramEnd"/>
      <w:r w:rsidRPr="0059248A">
        <w:rPr>
          <w:rFonts w:ascii="Courier New" w:eastAsia="Times New Roman" w:hAnsi="Courier New" w:cs="Courier New"/>
          <w:sz w:val="24"/>
          <w:szCs w:val="24"/>
          <w:lang w:eastAsia="en-GB"/>
        </w:rPr>
        <w:t xml:space="preserve"> contracting data standard - este procesul de transparentizare a procesului de achizitie publica si derulare a contractelor prin punerea la dispozitie a datelor detinute de autoritatile publice si implicarea publicului si mediului de afaceri in identificarea si rezolvarea problemelor in domeniu. Procesul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compus din doua etape principale: deschiderea datelor si implicarea cetatenilor si mediului de afaceri. </w:t>
      </w:r>
      <w:proofErr w:type="gramStart"/>
      <w:r w:rsidRPr="0059248A">
        <w:rPr>
          <w:rFonts w:ascii="Courier New" w:eastAsia="Times New Roman" w:hAnsi="Courier New" w:cs="Courier New"/>
          <w:sz w:val="24"/>
          <w:szCs w:val="24"/>
          <w:lang w:eastAsia="en-GB"/>
        </w:rPr>
        <w:t>Deschiderea datelor si publicarea lor se fac dupa standarde recunoscute ca buna practica la nivel international - Open Contracting Data Standard (denumit in continuare OCDS).</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Deschiderea datelor nu se limiteaza la procesul de achizitie, ci si la faza de contractare si desfasurare a contractelor.</w:t>
      </w:r>
      <w:proofErr w:type="gramEnd"/>
      <w:r w:rsidRPr="0059248A">
        <w:rPr>
          <w:rFonts w:ascii="Courier New" w:eastAsia="Times New Roman" w:hAnsi="Courier New" w:cs="Courier New"/>
          <w:sz w:val="24"/>
          <w:szCs w:val="24"/>
          <w:lang w:eastAsia="en-GB"/>
        </w:rPr>
        <w:t xml:space="preserve"> Implicarea publicului si a mediului de afaceri aduce beneficii prin gasirea de solutii alternative, mai eficiente, in folosirea banului public, precum si la depasirea unor probleme in derularea procesului de achizitie sau derulare a contractelor. Printre beneficii ar fi important de mentionat: folosirea eficienta a fondurilor publice; oferirea posibilitatii accesarii fondurilor publice de catre o plaja mai larga de participanti, reducand costurile prin cresterea competitiei; oferirea posibilitatii cresterii calitatii bunurilor si serviciilor contractate din fonduri publice; prevenirea coruptiei; promovarea unei analize participative a datelor pentru gasirea de solutii la problemele sectorului public si ale comunitatilor;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roofErr w:type="gramStart"/>
      <w:r w:rsidRPr="0059248A">
        <w:rPr>
          <w:rFonts w:ascii="Courier New" w:eastAsia="Times New Roman" w:hAnsi="Courier New" w:cs="Courier New"/>
          <w:sz w:val="24"/>
          <w:szCs w:val="24"/>
          <w:lang w:eastAsia="en-GB"/>
        </w:rPr>
        <w:t>pantouflage</w:t>
      </w:r>
      <w:proofErr w:type="gramEnd"/>
      <w:r w:rsidRPr="0059248A">
        <w:rPr>
          <w:rFonts w:ascii="Courier New" w:eastAsia="Times New Roman" w:hAnsi="Courier New" w:cs="Courier New"/>
          <w:sz w:val="24"/>
          <w:szCs w:val="24"/>
          <w:lang w:eastAsia="en-GB"/>
        </w:rPr>
        <w:t xml:space="preserve"> - notiunea vizeaza interdictiile dupa incheierea angajarii in cadrul institutiilor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Noile abordari in managementul sectorului public, impreuna cu posibilitatile extinse de munca, au schimbat relatiile serviciului public si ale sectorului privat, precum si perceptia publica asupra acestor relatii.</w:t>
      </w:r>
      <w:proofErr w:type="gramEnd"/>
      <w:r w:rsidRPr="0059248A">
        <w:rPr>
          <w:rFonts w:ascii="Courier New" w:eastAsia="Times New Roman" w:hAnsi="Courier New" w:cs="Courier New"/>
          <w:sz w:val="24"/>
          <w:szCs w:val="24"/>
          <w:lang w:eastAsia="en-GB"/>
        </w:rPr>
        <w:t xml:space="preserve"> Necesitatea de a mentine increderea publicului, in special in perioadele de schimbare, sporeste importanta dezvoltarii si mentinerii sistemelor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abordeaza conflictele de interese, inclusiv pe cele care apar la migrarea functionarilor publici catre sectorul privat. Cele mai frecvente obiective ale unui sistem care abordeaza migrarea functionarilor publici din sectorul public in cel privat sunt: (1) sa se asigure ca anumite informatii dobandite in serviciul public nu sunt utilizate in mod abuziv; (2) sa se asigure ca exercitarea autoritatii de catre un functionar public nu este influentata de castigul personal, inclusiv prin speranta sau asteptarea unei angajari viitoare si (3) sa se asigure ca accesul si contactele actualilor, precum si ale fostilor functionari publici nu sunt utilizate pentru beneficiile nejustificate ale functionarilor sau ale altora.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FENOMENUL CORUPTIEI - CONTEXT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C.1. Contextul </w:t>
      </w:r>
      <w:proofErr w:type="gramStart"/>
      <w:r w:rsidRPr="0059248A">
        <w:rPr>
          <w:rFonts w:ascii="Courier New" w:eastAsia="Times New Roman" w:hAnsi="Courier New" w:cs="Courier New"/>
          <w:sz w:val="24"/>
          <w:szCs w:val="24"/>
          <w:lang w:eastAsia="en-GB"/>
        </w:rPr>
        <w:t>european</w:t>
      </w:r>
      <w:proofErr w:type="gramEnd"/>
      <w:r w:rsidRPr="0059248A">
        <w:rPr>
          <w:rFonts w:ascii="Courier New" w:eastAsia="Times New Roman" w:hAnsi="Courier New" w:cs="Courier New"/>
          <w:sz w:val="24"/>
          <w:szCs w:val="24"/>
          <w:lang w:eastAsia="en-GB"/>
        </w:rPr>
        <w:t xml:space="preserve"> si international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Importanta prevenirii si combaterii coruptiei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evidentiata de includerea problematicilor specifice acestui domeniu in diferite instrumente de drept international, atat in izvoare principale de drept, cat si in documente programatice de acest nivel.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UNCAC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un tratat international multilateral din domeniul anticoruptiei. Instrumentul international a fost negociat de statele membre ale ONU, a fost adoptat de Adunarea Generala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ONU in octombrie 2003 si a intrat in vigoare in decembrie 2005. </w:t>
      </w:r>
      <w:proofErr w:type="gramStart"/>
      <w:r w:rsidRPr="0059248A">
        <w:rPr>
          <w:rFonts w:ascii="Courier New" w:eastAsia="Times New Roman" w:hAnsi="Courier New" w:cs="Courier New"/>
          <w:sz w:val="24"/>
          <w:szCs w:val="24"/>
          <w:lang w:eastAsia="en-GB"/>
        </w:rPr>
        <w:t>Tratatul recunoaste importanta masurilor preventive, cat si a celor de combatere din domeniul anticoruptie, avand o abordare de natura transfrontaliera cu privire la fenomenul coruptiei, inclusiv prin dispozitii referitoare la cooperarea internationala si cu privire la confiscarea produsului infractiunilor de coruptie.</w:t>
      </w:r>
      <w:proofErr w:type="gramEnd"/>
      <w:r w:rsidRPr="0059248A">
        <w:rPr>
          <w:rFonts w:ascii="Courier New" w:eastAsia="Times New Roman" w:hAnsi="Courier New" w:cs="Courier New"/>
          <w:sz w:val="24"/>
          <w:szCs w:val="24"/>
          <w:lang w:eastAsia="en-GB"/>
        </w:rPr>
        <w:t xml:space="preserve"> Biroul ONU pentru droguri si criminalitate (in continuare UNODC) din Viena serveste drept secretariat al UNCAC. Obiectivul UNCAC este de a reduce diferitele tipuri de coruptie care pot aparea in context international, cum ar fi traficul de influenta, abuzul de functii, imbogatirea ilicita, precum si coruptia din sectorul privat.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RO participa activ in ciclul al doilea de evaluare a mecanismului de evaluare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implementarii UNCAC, atat ca stat evaluator, cat si ca stat evaluat. </w:t>
      </w:r>
      <w:proofErr w:type="gramStart"/>
      <w:r w:rsidRPr="0059248A">
        <w:rPr>
          <w:rFonts w:ascii="Courier New" w:eastAsia="Times New Roman" w:hAnsi="Courier New" w:cs="Courier New"/>
          <w:sz w:val="24"/>
          <w:szCs w:val="24"/>
          <w:lang w:eastAsia="en-GB"/>
        </w:rPr>
        <w:t>RO a fost desemnata evaluator in cadrul procesului de evaluare a statelor Dominica si Republica Dominicana.</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Totodata, RO este stat evaluat in al patrulea an de evaluare al celui de-al doilea ciclu, procedura de evaluare a implementarii UNCAC fiind demarata in data de 19 iunie 2019. Evaluarea RO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realizata de catre doua State Parti la UNCAC, Republica Slovaca si Afganistan, conform Termenilor de Referinta ai Mecanismului de Evaluare a implementarii UNCAC.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OCDE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o organizatie interguvernamentala care are drept scop dezvoltarea economiei si comertului international. Cooperarea dintre Romania si OCDE in domeniul luptei anticoruptie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gestionata in principal de Ministerul Justitiei (denumit in continuare MJ) prin colaborarea cu urmatoarele formate de lucru:</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Reteaua Anticoruptie pentru Europa de Est si Asia Centrala (denumita in continuare ACN)</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ACN sprijina statele membre in eforturile lor de reforma anticoruptie, in special implementarea masurilor anticoruptie si aplicarea eficienta a legilor anticoruptie.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Romania participa in mod activ la ACN prin reprezentanti ai MJ, ai Directiei Nationale Anticoruptie (denumita in continuare DNA) si ai Agentiei Nationale de Integritate (denumita in continuare ANI) si detine functia de presedinte a Retelei de Aplicare a Legii ACN (denumita in continuare LEN). Romania detine statutul de membru din anul 2000.</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Grupul de lucru anti-mita (denumit in continuare WGB)</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Infiintat in 1994, WGB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responsabil pentru monitorizarea si aplicarea Conventiei OCDE privind combaterea mituirii functionarilor publici in cadrul tranzactiilor comerciale internationale si Recomandarii Consiliului pentru a combate in continuare mituirea functionarilor publici in cadrul tranzactiilor internationale si instrumente conexe.   </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Sistemul de monitorizare inter-partes al WGB se desfasoara in etape succesive si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considerat ca fiind "standardul de aur" al monitorizarii.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La acest format MJ participa in calitate de invitat.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Grupul de lucru Senior Public Integrity Officials (denumit in continuare SPIO).</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SPIO reprezinta un format de lucru al OCDE ce permite schimbul de informatii si bune practici intre expertii din mediul guvernamental al statelor membre OCDE implicati in gestionarea conflictelor de interese, promovarea transparentei si integritatii in sectorul public si asumarea responsabilitatii prin mecanisme interne si externe de control. Principalele obiective ale SPIO sunt: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Promovarea elaborarii si implementarii politicilor de integritate si anticoruptie, care sprijina buna guvernare;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Consolidarea valorilor fundamentale, credibilitatii si capacitatii institutiilor implicate in elaborarea politicilor publice si identificarea conditiilor care influenteaza procesul de elaborare a politicilor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Acest format de lucru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gestionat de Directoratul de Guvernanta Publica al OCDE, iar MJ gestioneaza relatia cu acest format de lucru al OCDE din anul 2019.</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Echipa Anticoruptie (denumita in continuare Anti-corruption Task Team - ACTT) a Comitetului de Asistenta pentru Dezvoltare (denumit in continuare DAC)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Romania detine calitatea de participant in cadrul DAC din anul 2018.</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Reteaua Autoritatilor de Prevenire a Coruptiei (Reteaua Šibenik) este o retea internationala a autoritatilor publice relevante in descoperirea si prevenirea savarsirii faptelor de coruptie, cu scopul de a promova colectarea, gestionarea si schimbul sistematic de informatii si bune practici intre aceste autoritati, in parteneriat cu institutiile internationale interesate, precum Grupul de State impotriva Coruptiei (denumit in continuare GRECO). Romania a semnat declaratia in 2018 in cadrul conferintei la nivel inalt denumita Consolidarea transparentei si a responsabilitatii pentru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asigura integritatea: uniti impotriva coruptiei, organizata de Presedintia croata a Comitetului de Ministri al Consiliului Europei (denumit in continuare CoE), GRECO si MJ din Republica Croatia.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Din perspectiva europeana, sub egida Consiliului Europei a fost adoptata la Strasbourg la 27 ianuarie 1999 Conventia penala privind coruptia, intrata in vigoare la data de 1 iulie 2002, ratificata de Romania prin Legea nr. 27/2002. De asemenea, statele membre ale Consiliului Europei si Comunitatea Europeana au adoptat la Strasbourg la 4 noiembrie 1999 Conventia civila privind coruptia, care defineste in art. 2 "coruptia", prin care "se intelege faptul de a solicita, de a oferi, de a da sau de a accepta, direct sau indirect, un comision ilicit sau un alt avantaj necuvenit sau promisiunea unui asemenea avantaj necuvenit care afecteaza exercitarea normala a unei functii sau comportamentul cerut beneficiarului comisionului ilicit sau al avantajului necuvenit sau al promisiunii unui asemenea avantaj necuvenit".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domeniul anticoruptie, Uniunea Europeana (denumita in continuare UE) a subliniat constant importanta reformelor legislative si a cadrului institutional in materie, fie prin adoptarea legislatiei speciale anticoruptie sau prin infiintarea unor structuri specializate pentru investigarea si urmarirea penala a faptelor de 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Tratatul privind functionarea UE (denumit in continuare TFUE) stabileste ca fenomenul coruptiei reprezinta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domeniu al criminalitatii avand o gravitate deosebita si dimensiune transfrontaliera [art. 83 alin. (1) din TFUE]. Conform Raportului Anticoruptie al UE, fenomenul coruptiei genereaza costuri comunitatii europene in valoare de 120 miliarde de EUR, iar peste 69% dintre cetatenii europeni considera coruptia inacceptabila.</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Implementarea SNA a facut obiectul monitorizarii realizate de catre COM in cadrul Mecanismului de Cooperare si de Verificare.</w:t>
      </w:r>
      <w:proofErr w:type="gramEnd"/>
      <w:r w:rsidRPr="0059248A">
        <w:rPr>
          <w:rFonts w:ascii="Courier New" w:eastAsia="Times New Roman" w:hAnsi="Courier New" w:cs="Courier New"/>
          <w:sz w:val="24"/>
          <w:szCs w:val="24"/>
          <w:lang w:eastAsia="en-GB"/>
        </w:rPr>
        <w:t xml:space="preserve"> In ceea ce priveste aprecierile Comisiei, exprimate in cadrul rapoartelor de monitorizare in decursul ciclului strategic incheiat, au conturat importanta SNA, ca fiind instrumentul de baza prin care se incurajeaza acordarea de prioritate masurilor preventive adoptate de catre administratia publica, atat la nivel national, cat si la nivel local (Raportul din anul 2016).</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De asemenea, SNA a fost apreciata ca fiind instrumentul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detine potentialul de a deveni o politica eficace de prevenire a coruptiei daca este pusa in aplicare in mod corespunzator si monitorizata pe teren (Raportul din anul 2017).</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Recomandarile COM au vizat in permanenta importanta sustinerii de catre factorul politic a procesului de implementare a SNA.</w:t>
      </w:r>
      <w:proofErr w:type="gramEnd"/>
      <w:r w:rsidRPr="0059248A">
        <w:rPr>
          <w:rFonts w:ascii="Courier New" w:eastAsia="Times New Roman" w:hAnsi="Courier New" w:cs="Courier New"/>
          <w:sz w:val="24"/>
          <w:szCs w:val="24"/>
          <w:lang w:eastAsia="en-GB"/>
        </w:rPr>
        <w:t xml:space="preserve"> Astfel, in cadrul aceluiasi raport citat anterior, COM a apreciat ca dat fiind ca punerea in aplicare a strategiei anticoruptie a fost lansata la nivel tehnic, in prezent, aceasta are nevoie de o sustinere politica vizibila din partea Guvernului si a autoritatilor locale pentru a se inregistra progrese, astfel cum s-a intamplat in cazul punerii in aplicare a strategiei initiale, cand s-au depus eforturi in vederea raspandirii bunelor practici si a incurajarii organismelor publice sa aloce resurse si sa acorde atentie activitatii de combatere a coruptiei. Ministrii responsabili de administratia publica centrala si ministrii din sectoarele cheie, cum ar fi educatia sau sanatatea, ar putea juca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rol deosebit de important.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decursul celor 4 ani, implementarea SNA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inregistrat progrese constante. In anul care a trecut s-au inregistrat in continuare progrese 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Strategia nationala anticoruptie (Raportul din anul 2018).</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Sustinerea implementarii SNA de catre factorul politic, dublata de eforturile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asigura durabilitatea masurilor si ireversibilitatea luptei impotriva coruptiei par a fi principalele deziderate exprimate de catre COM in vederea indeplinirii acestui obiectiv de referinta. Prevenirea coruptiei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ingreunata de evolutiile politice, care submineaza credibilitatea progreselor fiind necesare eforturi suplimentare (Raportul din anul 2019).</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Romania a ratificat mai multe instrumente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impotriva coruptiei dupa cum urmeaza: Conventia Natiunilor Unite impotriva coruptiei, Conventia privind dreptul penal asupra coruptiei si Conventia de drept civil privind coruptia, ale Consiliul Europei.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GRECO a fost constituit in anul 1999 pe baza unui acord partial extins al Consiliului Europei, deschis statelor membre ale organizatiei si tarilor care au contribuit la lucrarile Grupului Multidisciplinar impotriva Coruptiei, Romania fiind membru GRECO inca de la infiintare. Obiectivul acestuia este de a imbunatati capacitatea membrilor sai de a lupta impotriva coruptiei, sens in care monitorizeaza respectarea Principiilor directoare pentru lupta impotriva coruptiei, astfel cum au fost adoptate de Comitetul de Ministri al Consiliului Europei, la data de 6 noiembrie 1997. De asemenea, GRECO monitorizeaza implementarea instrumentelor legale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adoptate ca urmare a Programului de Actiune impotriva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decursul anului 2019, Ministerul Justitiei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initiat demersuri in vederea alaturarii la Reteaua Europeana de Integritate si Autoritati privind Avertizorii (denumita in continuare NEIWA).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Obiectivul de aderare la acest format a fost atins in anul 2020, alaturarea la acest </w:t>
      </w:r>
      <w:proofErr w:type="gramStart"/>
      <w:r w:rsidRPr="0059248A">
        <w:rPr>
          <w:rFonts w:ascii="Courier New" w:eastAsia="Times New Roman" w:hAnsi="Courier New" w:cs="Courier New"/>
          <w:sz w:val="24"/>
          <w:szCs w:val="24"/>
          <w:lang w:eastAsia="en-GB"/>
        </w:rPr>
        <w:t>demers</w:t>
      </w:r>
      <w:proofErr w:type="gramEnd"/>
      <w:r w:rsidRPr="0059248A">
        <w:rPr>
          <w:rFonts w:ascii="Courier New" w:eastAsia="Times New Roman" w:hAnsi="Courier New" w:cs="Courier New"/>
          <w:sz w:val="24"/>
          <w:szCs w:val="24"/>
          <w:lang w:eastAsia="en-GB"/>
        </w:rPr>
        <w:t xml:space="preserve"> reprezentand un context favorabil consolidarii cooperarii la nivel european intre autoritatile nationale relevante in domeniul integritatii.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NEIWA a fost infiintata in </w:t>
      </w:r>
      <w:proofErr w:type="gramStart"/>
      <w:r w:rsidRPr="0059248A">
        <w:rPr>
          <w:rFonts w:ascii="Courier New" w:eastAsia="Times New Roman" w:hAnsi="Courier New" w:cs="Courier New"/>
          <w:sz w:val="24"/>
          <w:szCs w:val="24"/>
          <w:lang w:eastAsia="en-GB"/>
        </w:rPr>
        <w:t>luna</w:t>
      </w:r>
      <w:proofErr w:type="gramEnd"/>
      <w:r w:rsidRPr="0059248A">
        <w:rPr>
          <w:rFonts w:ascii="Courier New" w:eastAsia="Times New Roman" w:hAnsi="Courier New" w:cs="Courier New"/>
          <w:sz w:val="24"/>
          <w:szCs w:val="24"/>
          <w:lang w:eastAsia="en-GB"/>
        </w:rPr>
        <w:t xml:space="preserve"> mai 2019, la Haga, la initiativa Autoritatii pentru Avertizori din Tarile de Jos, in vederea realizarii schimbului de bune practici in domeniul integritatii.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Ca avantaje rezultate din calitatea de membru a MJ, precum si din participarea la activitatile si reuniunile retelei, amintim realizarea schimbului de bune practici in domeniul integritatii in general, si al avertizorilor de integritate, in special. Reteaua a reprezentat pana in prezent o buna oportunitate de invatare reciproca cu scopul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asigura consolidarea protectiei avertizorilor.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RAI a fost infiintata la Sarajevo, in februarie 2000, sub denumirea Initiativa Anticoruptie a Pactului de Stabilitate (denumita in continuare SPAI), organizatie care are drept scop prevenirea coruptiei sub toate formele. Incepand cu octombrie 2007, printr-o decizie a statelor membre, Initiativa Anticoruptie a Pactului de Stabilitate a devenit Initiativa Regionala Anticoruptie, in urma transformarii Pactului de Stabilitate pentru Europa de Sud-Est in Consiliul pentru Cooperare Regionala (RCC). RAI are drept membri 9 state din regiune, si anume: Albania, Bosnia si Hertegovina, Bulgaria, Croatia, Macedonia, Muntenegru, Republica Moldova, Romania si Serbia, precum si trei tari cu statut de observator: Polonia, Georgia si Slovenia.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RAI asigura o abordare multidisciplinara a luptei impotriva coruptiei, vizand aspecte precum: adoptarea instrumentelor legale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consolidarea statului de drept, promovarea transparentei si integritatii in domeniul afacerilor, precum si dezvoltarea unei societati civile active. Totodata, confera tuturor partenerilor sai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cadru general pentru coordonarea, optimizarea eforturilor si dialogul permanent cu comunitatea donatorilor.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Implicarea MJ in RAI se realizeaza prin participarea activa la reuniunile periodice ale Comitetului de Conducere, gazduirea si organizarea unora dintre editiile Scolii de vara pentru tinerii magistrati, participarea la evenimentele RAI pentru a disemina bunele practici anticoruptie dezvoltate in Romania.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C.2. Contextul national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Politicile preventive promovate prin strategie acopera o mare varietate de aspecte, avand drept scop formarea unei culturi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integritatii, strategia fiind corelata cu toate instrumentele internationale anticoruptie la care Romania este parte (MCV, GRECO, UNCAC, RAI).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acest sens, SNA reuneste masurile de transparenta institutionala si de prevenire a coruptiei, reglementate de diverse acte normative referitoare la: codul etic/deontologic/de conduita, consilierul de etica, declararea averilor, declararea cadourilor, conflictele de interese, incompatibilitatile, transparenta in procesul decizional, accesul la informatii de interes public, protectia avertizorului in interes public, interdictiile post-angajare in cadrul institutiilor publice (pantouflage), functiile sensibile, gestionarea riscurilor de integritate si evaluarea ex- post a incidentelor de integritate.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C.2.1. Masurile de transparenta institutionala si de prevenire 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 Cod etic/deontologic/de conduita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Valorile etice si principiile general acceptate privind conduita sunt incorporate in coduri de conduita. In general, codul de conduita reprezinta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set de reguli adoptat in mod voluntar de grupul caruia i se adreseaza si nu este obligatoriu ca acesta sa prevada sanctiuni specifice pentru incalcarea regulilor prevazute.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Codurile de conduita pot viza grupuri sau institutii foarte diverse, de la categorii profesionale pana la companii sau institutii publice.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II. Consilierul de etica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scopul respectarii si monitorizarii implementarii principiilor si normelor de conduita de catre functionarii publici, conducatorii autoritatilor si institutiilor publice desemneaza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consilier de etica, functionar public, de regula din cadrul compartimentului de resurse umane [art. 451 alin. (1)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O.U.G. nr. </w:t>
      </w:r>
      <w:proofErr w:type="gramStart"/>
      <w:r w:rsidRPr="0059248A">
        <w:rPr>
          <w:rFonts w:ascii="Courier New" w:eastAsia="Times New Roman" w:hAnsi="Courier New" w:cs="Courier New"/>
          <w:sz w:val="24"/>
          <w:szCs w:val="24"/>
          <w:lang w:eastAsia="en-GB"/>
        </w:rPr>
        <w:t>57/2019 privind Codul administrativ, cu modificarile si completarile ulterioare].</w:t>
      </w:r>
      <w:proofErr w:type="gramEnd"/>
      <w:r w:rsidRPr="0059248A">
        <w:rPr>
          <w:rFonts w:ascii="Courier New" w:eastAsia="Times New Roman" w:hAnsi="Courier New" w:cs="Courier New"/>
          <w:sz w:val="24"/>
          <w:szCs w:val="24"/>
          <w:lang w:eastAsia="en-GB"/>
        </w:rPr>
        <w:t xml:space="preserve"> Consilierul de etica exercita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rol activ in domeniul prevenirii incalcarii normelor de conduita in conformitate cu prevederile art. 452 din O.U.G. nr. </w:t>
      </w:r>
      <w:proofErr w:type="gramStart"/>
      <w:r w:rsidRPr="0059248A">
        <w:rPr>
          <w:rFonts w:ascii="Courier New" w:eastAsia="Times New Roman" w:hAnsi="Courier New" w:cs="Courier New"/>
          <w:sz w:val="24"/>
          <w:szCs w:val="24"/>
          <w:lang w:eastAsia="en-GB"/>
        </w:rPr>
        <w:t>57/2019 privind Codul administrativ, cu modificarile si completarile ulterioare.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De asemenea, autoritatile si institutiile publice au obligatia de a coordona, controla si monitoriza respectarea normelor de conduita de catre personalul contractual, din aparatul propriu sau din institutiile aflate in subordine, coordonare sau sub autoritate, </w:t>
      </w:r>
      <w:proofErr w:type="gramStart"/>
      <w:r w:rsidRPr="0059248A">
        <w:rPr>
          <w:rFonts w:ascii="Courier New" w:eastAsia="Times New Roman" w:hAnsi="Courier New" w:cs="Courier New"/>
          <w:sz w:val="24"/>
          <w:szCs w:val="24"/>
          <w:lang w:eastAsia="en-GB"/>
        </w:rPr>
        <w:t>cu</w:t>
      </w:r>
      <w:proofErr w:type="gramEnd"/>
      <w:r w:rsidRPr="0059248A">
        <w:rPr>
          <w:rFonts w:ascii="Courier New" w:eastAsia="Times New Roman" w:hAnsi="Courier New" w:cs="Courier New"/>
          <w:sz w:val="24"/>
          <w:szCs w:val="24"/>
          <w:lang w:eastAsia="en-GB"/>
        </w:rPr>
        <w:t xml:space="preserve"> respectarea prevederilor in domeniul legislatiei muncii si a legislatiei specifice aplicabile - art. </w:t>
      </w:r>
      <w:proofErr w:type="gramStart"/>
      <w:r w:rsidRPr="0059248A">
        <w:rPr>
          <w:rFonts w:ascii="Courier New" w:eastAsia="Times New Roman" w:hAnsi="Courier New" w:cs="Courier New"/>
          <w:sz w:val="24"/>
          <w:szCs w:val="24"/>
          <w:lang w:eastAsia="en-GB"/>
        </w:rPr>
        <w:t>558 alin.</w:t>
      </w:r>
      <w:proofErr w:type="gramEnd"/>
      <w:r w:rsidRPr="0059248A">
        <w:rPr>
          <w:rFonts w:ascii="Courier New" w:eastAsia="Times New Roman" w:hAnsi="Courier New" w:cs="Courier New"/>
          <w:sz w:val="24"/>
          <w:szCs w:val="24"/>
          <w:lang w:eastAsia="en-GB"/>
        </w:rPr>
        <w:t xml:space="preserve"> (1)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O.U.G. nr. </w:t>
      </w:r>
      <w:proofErr w:type="gramStart"/>
      <w:r w:rsidRPr="0059248A">
        <w:rPr>
          <w:rFonts w:ascii="Courier New" w:eastAsia="Times New Roman" w:hAnsi="Courier New" w:cs="Courier New"/>
          <w:sz w:val="24"/>
          <w:szCs w:val="24"/>
          <w:lang w:eastAsia="en-GB"/>
        </w:rPr>
        <w:t>57/2019 privind Codul administrativ, cu modificarile si completarile ulterioare.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III. Declararea cadourilor</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Declararea cadourilor reprezinta o obligatie legala reglementata de prevederile Legii nr.</w:t>
      </w:r>
      <w:proofErr w:type="gramEnd"/>
      <w:r w:rsidRPr="0059248A">
        <w:rPr>
          <w:rFonts w:ascii="Courier New" w:eastAsia="Times New Roman" w:hAnsi="Courier New" w:cs="Courier New"/>
          <w:sz w:val="24"/>
          <w:szCs w:val="24"/>
          <w:lang w:eastAsia="en-GB"/>
        </w:rPr>
        <w:t xml:space="preserve"> 251/2004 privind unele masuri referitoare la bunurile primite cu titlu gratuit cu prilejul unor actiuni de protocol in exercitarea mandatului sau a functiei, precum si de dispozitiile Hotararii Guvernului nr. </w:t>
      </w:r>
      <w:proofErr w:type="gramStart"/>
      <w:r w:rsidRPr="0059248A">
        <w:rPr>
          <w:rFonts w:ascii="Courier New" w:eastAsia="Times New Roman" w:hAnsi="Courier New" w:cs="Courier New"/>
          <w:sz w:val="24"/>
          <w:szCs w:val="24"/>
          <w:lang w:eastAsia="en-GB"/>
        </w:rPr>
        <w:t>1126/2004 pentru aprobarea Regulamentului de punere in aplicare a Legii nr.</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251/2004 privind unele masuri referitoare la bunurile primite cu titlu gratuit cu prilejul unor actiuni de protocol in exercitarea mandatului sau a functiei.</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IV. Declararea averilor si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intereselor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Declararea averilor si a intereselor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reglementata, in principal, de prevederile Legii nr. </w:t>
      </w:r>
      <w:proofErr w:type="gramStart"/>
      <w:r w:rsidRPr="0059248A">
        <w:rPr>
          <w:rFonts w:ascii="Courier New" w:eastAsia="Times New Roman" w:hAnsi="Courier New" w:cs="Courier New"/>
          <w:sz w:val="24"/>
          <w:szCs w:val="24"/>
          <w:lang w:eastAsia="en-GB"/>
        </w:rPr>
        <w:t>176/2010 privind integritatea in exercitarea functiilor si demnitatilor publice, pentru modificarea si completarea Legii nr.</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144/2007 privind infiintarea, organizarea si functionarea Agentiei Nationale de Integritate, precum si pentru modificarea si completarea altor acte normative, si de dispozitiile Legii nr.</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161/2003 privind unele masuri pentru asigurarea transparentei in exercitarea demnitatilor publice, a functiilor publice si in mediul de afaceri, prevenirea si sanctionarea coruptiei, cu modificarile si completarile ulterioare.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V. Conflictele de interese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Legislatia nationala, respectiv Legea nr.</w:t>
      </w:r>
      <w:proofErr w:type="gramEnd"/>
      <w:r w:rsidRPr="0059248A">
        <w:rPr>
          <w:rFonts w:ascii="Courier New" w:eastAsia="Times New Roman" w:hAnsi="Courier New" w:cs="Courier New"/>
          <w:sz w:val="24"/>
          <w:szCs w:val="24"/>
          <w:lang w:eastAsia="en-GB"/>
        </w:rPr>
        <w:t xml:space="preserve"> 161/2003 privind unele masuri pentru asigurarea transparentei in exercitarea demnitatilor publice, a functiilor publice si in mediul de afaceri, prevenirea si sanctionarea coruptiei, defineste conflictul de interese ca fiind situatia in care persoana ce exercita o demnitate publica sau o functie publica are un interes personal de natura patrimoniala, care ar putea influenta indeplinirea cu obiectivitate a atributiilor care ii revin potrivit Constitutiei si altor acte normative.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Conflictul de interese de natura penala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definit de art. 301 din Codul penal, sub denumirea de folosirea functiei pentru favorizarea unor persoane, ca fiind fapta functionarului public care, in exercitarea atributiilor de serviciu, a indeplinit un act prin care s-a obtinut un folos patrimonial pentru sine, pentru sotul sau, pentru o ruda ori un afin pana la gradul II inclusiv,</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Existenta unui conflict de interese de natura administrativa nu presupune existenta automata a unei fapte de coruptie. Aparitia unui conflict intre interesele personale ale unui functionar public si indatoririle lui legale, fara ca acesta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fie rezolvat sau sanctionat, poate avea ca rezultat coruptia; un conflict de interese se poate concretiza, asadar, in cele din urma, intr-o infractiune de coruptie sau de serviciu. </w:t>
      </w:r>
      <w:proofErr w:type="gramStart"/>
      <w:r w:rsidRPr="0059248A">
        <w:rPr>
          <w:rFonts w:ascii="Courier New" w:eastAsia="Times New Roman" w:hAnsi="Courier New" w:cs="Courier New"/>
          <w:sz w:val="24"/>
          <w:szCs w:val="24"/>
          <w:lang w:eastAsia="en-GB"/>
        </w:rPr>
        <w:t>Solutionarea conflictelor de interese vizeaza, in consecinta, adoptarea deciziilor in cadrul administratiei publice exclusiv in baza interesului public.</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VI. Incompatibilitati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Problematica incompatibilitatilor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reglementata de Legea nr. </w:t>
      </w:r>
      <w:proofErr w:type="gramStart"/>
      <w:r w:rsidRPr="0059248A">
        <w:rPr>
          <w:rFonts w:ascii="Courier New" w:eastAsia="Times New Roman" w:hAnsi="Courier New" w:cs="Courier New"/>
          <w:sz w:val="24"/>
          <w:szCs w:val="24"/>
          <w:lang w:eastAsia="en-GB"/>
        </w:rPr>
        <w:t>176/2010 privind integritatea in exercitarea functiilor si demnitatilor publice, pentru modificarea si completarea Legii nr.</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144/2007 privind infiintarea, organizarea si functionarea Agentiei Nationale de Integritate, precum si pentru modificarea si completarea altor acte normative si Legea nr.</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161/2003 privind unele masuri pentru asigurarea transparentei in exercitarea demnitatilor publice, a functiilor publice si in mediul de afaceri, prevenirea si sanctionarea coruptiei, cu modificarile si completarile ulterioare.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Pentru a evita confundarea conflictelor de interese cu incompatibilitatile este necesar sa avem in vedere faptul ca daca, pentru existenta unui conflict de interese persoanele publice trebuie sa ia o decizie care sa influenteze un interes personal, pentru a se afla intr-o situatie de incompatibilitate un oficial public nu trebuie sa ia nicio decizie, fiind suficient faptul ca exercita concomitent doua sau mai multe functii al caror cumul este interzis de lege.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VII. Interdictii dupa incheierea angajarii in cadrul institutiilor publice (pantouflage)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Legislatia privind interdictiile post-angajare vizeaza prevederi care sunt cuprinse in acte normative diverse, neexistand o reglementare unitara in acest sens:</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Legea nr. </w:t>
      </w:r>
      <w:proofErr w:type="gramStart"/>
      <w:r w:rsidRPr="0059248A">
        <w:rPr>
          <w:rFonts w:ascii="Courier New" w:eastAsia="Times New Roman" w:hAnsi="Courier New" w:cs="Courier New"/>
          <w:sz w:val="24"/>
          <w:szCs w:val="24"/>
          <w:lang w:eastAsia="en-GB"/>
        </w:rPr>
        <w:t>98/2016 privind achizitiile publice, cu modificarile si completarile ulterioare - Sectiunea a 4-a Reguli de evitare a conflictului de interese, art.</w:t>
      </w:r>
      <w:proofErr w:type="gramEnd"/>
      <w:r w:rsidRPr="0059248A">
        <w:rPr>
          <w:rFonts w:ascii="Courier New" w:eastAsia="Times New Roman" w:hAnsi="Courier New" w:cs="Courier New"/>
          <w:sz w:val="24"/>
          <w:szCs w:val="24"/>
          <w:lang w:eastAsia="en-GB"/>
        </w:rPr>
        <w:t xml:space="preserve"> 61;</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Legea nr. </w:t>
      </w:r>
      <w:proofErr w:type="gramStart"/>
      <w:r w:rsidRPr="0059248A">
        <w:rPr>
          <w:rFonts w:ascii="Courier New" w:eastAsia="Times New Roman" w:hAnsi="Courier New" w:cs="Courier New"/>
          <w:sz w:val="24"/>
          <w:szCs w:val="24"/>
          <w:lang w:eastAsia="en-GB"/>
        </w:rPr>
        <w:t>99/2016 privind achizitiile sectoriale - Sectiunea a 4-a Reguli de evitare a conflictului de interese, art.</w:t>
      </w:r>
      <w:proofErr w:type="gramEnd"/>
      <w:r w:rsidRPr="0059248A">
        <w:rPr>
          <w:rFonts w:ascii="Courier New" w:eastAsia="Times New Roman" w:hAnsi="Courier New" w:cs="Courier New"/>
          <w:sz w:val="24"/>
          <w:szCs w:val="24"/>
          <w:lang w:eastAsia="en-GB"/>
        </w:rPr>
        <w:t xml:space="preserve"> 74;</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Legea nr. </w:t>
      </w:r>
      <w:proofErr w:type="gramStart"/>
      <w:r w:rsidRPr="0059248A">
        <w:rPr>
          <w:rFonts w:ascii="Courier New" w:eastAsia="Times New Roman" w:hAnsi="Courier New" w:cs="Courier New"/>
          <w:sz w:val="24"/>
          <w:szCs w:val="24"/>
          <w:lang w:eastAsia="en-GB"/>
        </w:rPr>
        <w:t>672/2002 privind auditul public intern - art.</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22 alin.</w:t>
      </w:r>
      <w:proofErr w:type="gramEnd"/>
      <w:r w:rsidRPr="0059248A">
        <w:rPr>
          <w:rFonts w:ascii="Courier New" w:eastAsia="Times New Roman" w:hAnsi="Courier New" w:cs="Courier New"/>
          <w:sz w:val="24"/>
          <w:szCs w:val="24"/>
          <w:lang w:eastAsia="en-GB"/>
        </w:rPr>
        <w:t xml:space="preserve"> (5);</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Legea nr. </w:t>
      </w:r>
      <w:proofErr w:type="gramStart"/>
      <w:r w:rsidRPr="0059248A">
        <w:rPr>
          <w:rFonts w:ascii="Courier New" w:eastAsia="Times New Roman" w:hAnsi="Courier New" w:cs="Courier New"/>
          <w:sz w:val="24"/>
          <w:szCs w:val="24"/>
          <w:lang w:eastAsia="en-GB"/>
        </w:rPr>
        <w:t>161/2003 privind unele masuri pentru asigurarea transparentei in exercitarea demnitatilor publice, a functiilor publice si in mediul de afaceri, prevenirea si sanctionarea coruptiei - art.</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94 alin.</w:t>
      </w:r>
      <w:proofErr w:type="gramEnd"/>
      <w:r w:rsidRPr="0059248A">
        <w:rPr>
          <w:rFonts w:ascii="Courier New" w:eastAsia="Times New Roman" w:hAnsi="Courier New" w:cs="Courier New"/>
          <w:sz w:val="24"/>
          <w:szCs w:val="24"/>
          <w:lang w:eastAsia="en-GB"/>
        </w:rPr>
        <w:t xml:space="preserve"> (3);</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O.U.G. nr. 66 din 29 iunie 2011 privind prevenirea, constatarea si sanctionarea neregulilor aparute in obtinerea si utilizarea fondurilor europene si/sau a fondurilor publice nationale aferente acestora - art. </w:t>
      </w:r>
      <w:proofErr w:type="gramStart"/>
      <w:r w:rsidRPr="0059248A">
        <w:rPr>
          <w:rFonts w:ascii="Courier New" w:eastAsia="Times New Roman" w:hAnsi="Courier New" w:cs="Courier New"/>
          <w:sz w:val="24"/>
          <w:szCs w:val="24"/>
          <w:lang w:eastAsia="en-GB"/>
        </w:rPr>
        <w:t>13 alin.</w:t>
      </w:r>
      <w:proofErr w:type="gramEnd"/>
      <w:r w:rsidRPr="0059248A">
        <w:rPr>
          <w:rFonts w:ascii="Courier New" w:eastAsia="Times New Roman" w:hAnsi="Courier New" w:cs="Courier New"/>
          <w:sz w:val="24"/>
          <w:szCs w:val="24"/>
          <w:lang w:eastAsia="en-GB"/>
        </w:rPr>
        <w:t xml:space="preserve"> (1);</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 Legea Concurentei nr.</w:t>
      </w:r>
      <w:proofErr w:type="gramEnd"/>
      <w:r w:rsidRPr="0059248A">
        <w:rPr>
          <w:rFonts w:ascii="Courier New" w:eastAsia="Times New Roman" w:hAnsi="Courier New" w:cs="Courier New"/>
          <w:sz w:val="24"/>
          <w:szCs w:val="24"/>
          <w:lang w:eastAsia="en-GB"/>
        </w:rPr>
        <w:t xml:space="preserve"> 21/1996 - art. 70;</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Legea nr. </w:t>
      </w:r>
      <w:proofErr w:type="gramStart"/>
      <w:r w:rsidRPr="0059248A">
        <w:rPr>
          <w:rFonts w:ascii="Courier New" w:eastAsia="Times New Roman" w:hAnsi="Courier New" w:cs="Courier New"/>
          <w:sz w:val="24"/>
          <w:szCs w:val="24"/>
          <w:lang w:eastAsia="en-GB"/>
        </w:rPr>
        <w:t>100/2016 privind concesiunile de lucrari si concesiunile de servicii - art.</w:t>
      </w:r>
      <w:proofErr w:type="gramEnd"/>
      <w:r w:rsidRPr="0059248A">
        <w:rPr>
          <w:rFonts w:ascii="Courier New" w:eastAsia="Times New Roman" w:hAnsi="Courier New" w:cs="Courier New"/>
          <w:sz w:val="24"/>
          <w:szCs w:val="24"/>
          <w:lang w:eastAsia="en-GB"/>
        </w:rPr>
        <w:t xml:space="preserve"> 45;</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O.U.G. nr. 87/2020 privind organizarea si functionarea Corpului de control al prim-ministrului, precum si pentru instituirea unor masuri de imbunatatire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activitatii acestuia - art. </w:t>
      </w:r>
      <w:proofErr w:type="gramStart"/>
      <w:r w:rsidRPr="0059248A">
        <w:rPr>
          <w:rFonts w:ascii="Courier New" w:eastAsia="Times New Roman" w:hAnsi="Courier New" w:cs="Courier New"/>
          <w:sz w:val="24"/>
          <w:szCs w:val="24"/>
          <w:lang w:eastAsia="en-GB"/>
        </w:rPr>
        <w:t>7 alin.</w:t>
      </w:r>
      <w:proofErr w:type="gramEnd"/>
      <w:r w:rsidRPr="0059248A">
        <w:rPr>
          <w:rFonts w:ascii="Courier New" w:eastAsia="Times New Roman" w:hAnsi="Courier New" w:cs="Courier New"/>
          <w:sz w:val="24"/>
          <w:szCs w:val="24"/>
          <w:lang w:eastAsia="en-GB"/>
        </w:rPr>
        <w:t xml:space="preserve"> (3).</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VIII. Transparenta in procesul decizional</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Transparenta organizationala si decizionala in cadrul unei organizatii constituie instrumente optime in descurajarea si combaterea abuzurilor si a faptelor de coruptie.</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Legea nr.</w:t>
      </w:r>
      <w:proofErr w:type="gramEnd"/>
      <w:r w:rsidRPr="0059248A">
        <w:rPr>
          <w:rFonts w:ascii="Courier New" w:eastAsia="Times New Roman" w:hAnsi="Courier New" w:cs="Courier New"/>
          <w:sz w:val="24"/>
          <w:szCs w:val="24"/>
          <w:lang w:eastAsia="en-GB"/>
        </w:rPr>
        <w:t xml:space="preserve"> 52/2003 stabileste regulile procedurale minime aplicabile in vederea transparentei decizionale in cadrul autoritatilor administratiei publice centrale si locale, care pot fi dezvoltate conform specificului autoritatii prin elaborarea unei proceduri privind transparenta decizionala.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IX. Accesul la informatii de interes public</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Conform</w:t>
      </w:r>
      <w:proofErr w:type="gramEnd"/>
      <w:r w:rsidRPr="0059248A">
        <w:rPr>
          <w:rFonts w:ascii="Courier New" w:eastAsia="Times New Roman" w:hAnsi="Courier New" w:cs="Courier New"/>
          <w:sz w:val="24"/>
          <w:szCs w:val="24"/>
          <w:lang w:eastAsia="en-GB"/>
        </w:rPr>
        <w:t xml:space="preserve"> art. </w:t>
      </w:r>
      <w:proofErr w:type="gramStart"/>
      <w:r w:rsidRPr="0059248A">
        <w:rPr>
          <w:rFonts w:ascii="Courier New" w:eastAsia="Times New Roman" w:hAnsi="Courier New" w:cs="Courier New"/>
          <w:sz w:val="24"/>
          <w:szCs w:val="24"/>
          <w:lang w:eastAsia="en-GB"/>
        </w:rPr>
        <w:t>31 alin.</w:t>
      </w:r>
      <w:proofErr w:type="gramEnd"/>
      <w:r w:rsidRPr="0059248A">
        <w:rPr>
          <w:rFonts w:ascii="Courier New" w:eastAsia="Times New Roman" w:hAnsi="Courier New" w:cs="Courier New"/>
          <w:sz w:val="24"/>
          <w:szCs w:val="24"/>
          <w:lang w:eastAsia="en-GB"/>
        </w:rPr>
        <w:t xml:space="preserve"> (1)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Constitutia Romaniei, dreptul persoanei de a avea acces la orice informatie de interes public nu poate fi ingradit, iar potrivit dispozitiilor alin. (2) </w:t>
      </w:r>
      <w:proofErr w:type="gramStart"/>
      <w:r w:rsidRPr="0059248A">
        <w:rPr>
          <w:rFonts w:ascii="Courier New" w:eastAsia="Times New Roman" w:hAnsi="Courier New" w:cs="Courier New"/>
          <w:sz w:val="24"/>
          <w:szCs w:val="24"/>
          <w:lang w:eastAsia="en-GB"/>
        </w:rPr>
        <w:t>al</w:t>
      </w:r>
      <w:proofErr w:type="gramEnd"/>
      <w:r w:rsidRPr="0059248A">
        <w:rPr>
          <w:rFonts w:ascii="Courier New" w:eastAsia="Times New Roman" w:hAnsi="Courier New" w:cs="Courier New"/>
          <w:sz w:val="24"/>
          <w:szCs w:val="24"/>
          <w:lang w:eastAsia="en-GB"/>
        </w:rPr>
        <w:t xml:space="preserve"> aceluiasi articol, autoritatile publice, potrivit competentelor ce le revin, sunt obligate sa asigure informarea corecta a cetatenilor asupra treburilor publice si asupra problemelor de interes personal.</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Accesul liber si neingradit la informatia de interes public constituie, astfel cum stipuleaza si art.</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1 din Legea nr.</w:t>
      </w:r>
      <w:proofErr w:type="gramEnd"/>
      <w:r w:rsidRPr="0059248A">
        <w:rPr>
          <w:rFonts w:ascii="Courier New" w:eastAsia="Times New Roman" w:hAnsi="Courier New" w:cs="Courier New"/>
          <w:sz w:val="24"/>
          <w:szCs w:val="24"/>
          <w:lang w:eastAsia="en-GB"/>
        </w:rPr>
        <w:t xml:space="preserve"> 544/2001, unul dintre principiile fundamentale ale relatiilor dintre persoane si autoritatile publice, in conformitate cu Constitutia Romaniei si cu documentele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ratificate de Parlamentul Romaniei.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Asadar, accesul la informatiile de interes public reprezinta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drept al persoanelor, caruia ii corespunde obligatia corelativa a autoritatilor si institutiilor publice de a asigura exercitarea lui corespunzatoare. Astfel, orice persoana are dreptul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solicite si sa obtina de la autoritatile si institutiile publice informatiile de interes public, in conditiile reglementate de Legea nr. 544/2001, iar autoritatile si institutiile publice sunt obligate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asigure persoanelor, la cererea acestora, informatiile de interes public solicitate in scris sau verbal.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X. Protectia avertizorului in interes public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prezent, protectia avertizorului in interes public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reglementata in legislatia nationala a Romaniei de Legea nr. </w:t>
      </w:r>
      <w:proofErr w:type="gramStart"/>
      <w:r w:rsidRPr="0059248A">
        <w:rPr>
          <w:rFonts w:ascii="Courier New" w:eastAsia="Times New Roman" w:hAnsi="Courier New" w:cs="Courier New"/>
          <w:sz w:val="24"/>
          <w:szCs w:val="24"/>
          <w:lang w:eastAsia="en-GB"/>
        </w:rPr>
        <w:t>571/2004 privind protectia personalului din autoritatile publice, institutiile publice si din alte unitati care semnaleaza incalcari ale legii.</w:t>
      </w:r>
      <w:proofErr w:type="gramEnd"/>
      <w:r w:rsidRPr="0059248A">
        <w:rPr>
          <w:rFonts w:ascii="Courier New" w:eastAsia="Times New Roman" w:hAnsi="Courier New" w:cs="Courier New"/>
          <w:sz w:val="24"/>
          <w:szCs w:val="24"/>
          <w:lang w:eastAsia="en-GB"/>
        </w:rPr>
        <w:t xml:space="preserve"> Aceasta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aparut ca urmare a unei nevoi de instrumente legale pentru autoreglarea sistemului de integritate in cadrul administratiei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Anul 2020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adus o noua provocare legislativa, respectiv adoptarea Directivei (UE) nr. 2019/1937 privind protectia persoanelor care raporteaza incalcari ale dreptului Uniunii, precum si obligatia corelativa a Statelor membre UE (SM)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 transpune in dreptul intern.</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acest context, cadrul legislativ national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fi armonizat conform standardelor europene.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XI. Functiile sensibile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In conformitate cu definitia prevazuta de Ordinului Secretariatului General al Guvernului (denumit in continuare OSGG) nr.</w:t>
      </w:r>
      <w:proofErr w:type="gramEnd"/>
      <w:r w:rsidRPr="0059248A">
        <w:rPr>
          <w:rFonts w:ascii="Courier New" w:eastAsia="Times New Roman" w:hAnsi="Courier New" w:cs="Courier New"/>
          <w:sz w:val="24"/>
          <w:szCs w:val="24"/>
          <w:lang w:eastAsia="en-GB"/>
        </w:rPr>
        <w:t xml:space="preserve"> 600/2018, functie sensibila este considerata acea functie care prezinta un risc semnificativ de afectare a obiectivelor entitatii prin utilizarea necorespunzatoare a resurselor umane, materiale, financiare si informationale sau de coruptie sau frauda.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Potrivit pct. 2.2.6 din Standardul 2 - Atributii, functii, sarcini din OSGG nr. 600/2018, conducatorul entitatii publice dispune identificarea functiilor sensibile pe baza unor factori de risc, centralizarea acestora la nivelul entitatii publice si stabilirea unei politici adecvate de gestionare a acestora prin elaborarea unor masuri, astfel incat efectele negative asupra activitatilor desfasurate in cadrul entitatii publice sa fie minime.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cadrul normativ, Noul Cod penal, adoptat prin Legea nr. 286/2009, intrat in vigoare la data de 1 februarie 2014, reglementeaza, in Titlul V al Partii speciale, </w:t>
      </w:r>
      <w:proofErr w:type="gramStart"/>
      <w:r w:rsidRPr="0059248A">
        <w:rPr>
          <w:rFonts w:ascii="Courier New" w:eastAsia="Times New Roman" w:hAnsi="Courier New" w:cs="Courier New"/>
          <w:sz w:val="24"/>
          <w:szCs w:val="24"/>
          <w:lang w:eastAsia="en-GB"/>
        </w:rPr>
        <w:t>" Infractiunile</w:t>
      </w:r>
      <w:proofErr w:type="gramEnd"/>
      <w:r w:rsidRPr="0059248A">
        <w:rPr>
          <w:rFonts w:ascii="Courier New" w:eastAsia="Times New Roman" w:hAnsi="Courier New" w:cs="Courier New"/>
          <w:sz w:val="24"/>
          <w:szCs w:val="24"/>
          <w:lang w:eastAsia="en-GB"/>
        </w:rPr>
        <w:t xml:space="preserve"> de coruptie si de serviciu", acesta fiind structurat in doua capitole: Capitolul I - " Infractiuni de coruptie" (art. 289-294) si Capitolul II - "Infractiuni de serviciu" (art. 295-309).</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In contextul referirii la legislatia nationala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reglementeaza infractiunile de coruptie amintim si Legea nr. 78 din 8 mai 2000 pentru prevenirea, descoperirea si sanctionarea faptelor de 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XII. Riscuri si vulnerabilitati la coruptie in administratia publica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element strategic al activitatii de prevenire a coruptiei si de asigurare a unui nivel ridicat de integritate il constituie managementul riscurilor. Managementul riscurilor de coruptie in cadrul administratiei publice centrale/locale presupune identificarea, analizarea, evaluarea si monitorizarea riscurilor de coruptie, precum si stabilirea si implementarea masurilor de prevenire si control al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Hotararea Guvernului nr.</w:t>
      </w:r>
      <w:proofErr w:type="gramEnd"/>
      <w:r w:rsidRPr="0059248A">
        <w:rPr>
          <w:rFonts w:ascii="Courier New" w:eastAsia="Times New Roman" w:hAnsi="Courier New" w:cs="Courier New"/>
          <w:sz w:val="24"/>
          <w:szCs w:val="24"/>
          <w:lang w:eastAsia="en-GB"/>
        </w:rPr>
        <w:t xml:space="preserve"> 599/2018 reglementeaza Metodologia standard de evaluare a riscurilor de coruptie in cadrul autoritatilor si institutiilor publice centrale, impreuna cu indicatorii de estimare a probabilitatii de materializare a riscurilor de coruptie, cu indicatorii de estimare a impactului in situatia materializarii riscurilor de coruptie si formatul registrului riscurilor de coruptie. Totodata, acest act normativ aproba Metodologia de evaluare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incidentelor de integritate in cadrul autoritatilor si institutiilor publice centrale, impreuna cu formatul raportului anual de evaluare a incidentelor de integritate.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C.2.2. Concluziile studiului criminologic si a cercetarii sociologice referitoare la fenomenul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Avand in vedere necesitatea creionarii unui nou document strategic in domeniul anticoruptiei, Ministerul Justitiei a derulat, in parteneriat cu Directia Generala Anticoruptie,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efort stiintific dual (studiu criminologic si cercetare sociologica) de colectare, analizare si interpretare a datelor referitoare la fenomenul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Astfel, studiul criminologic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avut ca obiectiv cercetarea fenomenului prin prisma experientei directe a persoanelor condamnate pentru savarsirea unor infractiuni de coruptie, aflate in executarea unei pedepse privative de libertate in penitenciar sau in regim de probatiune.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Cercetarea sociologica a vizat perceptia angajatilor din administratia publica centrala cu privire la cauzele si factorii aferenti faptelor de coruptie.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Finalizat in luna decembrie 2020, efortul stiintific a implicat utilizarea metodelor de cercetare cantitativa (colectarea de chestionare) si calitativa (derularea de interviuri), iar concluziile au fost comparate cu cele ale studiului "Opinia persoanelor condamnate privind cauzele si consecintele coruptiei - Studiu privind coruptia in Romania" derulat de MJ in parteneriat cu Facultatea de Drept - Universitatea din Bucuresti si Facultatea de Drept din cadrul Universitatii VU Amsterdam in perioada 2014-2015.</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Privitor la cadrul normativ si contextul organizational public-privat, din ancheta criminologica a rezultat ca exista o toleranta ridicata la coruptie, justificata prin faptul ca in cadrul normativ sunt sanctionate actiuni cu o lunga istorie de acceptare si normalizare in cadrul societatii. </w:t>
      </w:r>
      <w:proofErr w:type="gramStart"/>
      <w:r w:rsidRPr="0059248A">
        <w:rPr>
          <w:rFonts w:ascii="Courier New" w:eastAsia="Times New Roman" w:hAnsi="Courier New" w:cs="Courier New"/>
          <w:sz w:val="24"/>
          <w:szCs w:val="24"/>
          <w:lang w:eastAsia="en-GB"/>
        </w:rPr>
        <w:t>Darea si luarea de mita, traficul de influenta sunt infractiuni circumscrise unor practici sociale precum darul, reciprocitatea, sprijinul si schimbul informational in cadrul familiei, retelelor sociale, comunitatilor.</w:t>
      </w:r>
      <w:proofErr w:type="gramEnd"/>
      <w:r w:rsidRPr="0059248A">
        <w:rPr>
          <w:rFonts w:ascii="Courier New" w:eastAsia="Times New Roman" w:hAnsi="Courier New" w:cs="Courier New"/>
          <w:sz w:val="24"/>
          <w:szCs w:val="24"/>
          <w:lang w:eastAsia="en-GB"/>
        </w:rPr>
        <w:t xml:space="preserve"> Rezultatele cercetarii sociologice confirma perceptia in randul functionarilor administratiei centrale conform careia principalele mecanisme prin care sunt proliferate faptele de coruptie in Romania sunt aspecte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tin de obisnuinta de a oferi ceva pentru rezolvarea rapida a solicitarilor.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Referitor la valorile si normele personale, persoanele condamnate pentru infractiuni de coruptie pun foarte mare pret pe valori dezirabile din punct de vedere social, respectiv familia, credinta, munca, independenta sociala. </w:t>
      </w:r>
      <w:proofErr w:type="gramStart"/>
      <w:r w:rsidRPr="0059248A">
        <w:rPr>
          <w:rFonts w:ascii="Courier New" w:eastAsia="Times New Roman" w:hAnsi="Courier New" w:cs="Courier New"/>
          <w:sz w:val="24"/>
          <w:szCs w:val="24"/>
          <w:lang w:eastAsia="en-GB"/>
        </w:rPr>
        <w:t>De asemenea, orientarile aspirationale ale acestora sunt tot din sfera apartenentei sociale.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motivatiile, persoanele condamnate s-au implicat in fapte de coruptie pentru beneficiile percepute. Aceste beneficii nu se reduc insa la cele materiale (bani sau alte foloase directe), ele acoperind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spectru larg de avantaje si gratificatii, inclusiv sociale si simbolice. Cercetarea a relevat doua tipuri de motivatii (uneori suprapuse/combinate): primul tip motivational are la baza beneficii materiale, aparand mai vizibil in cazurile de mica coruptie examinate, si in special la infractiunile de dare de mita. Al doilea tip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cel al motivatiei social-simbolice, mai vizibil in cazurile de mare coruptie si corespunzator altor infractiuni, cu precadere traficul de influenta.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alt aspect important: definitiile faptelor si motivatiilor pentru faptele de coruptie comise sunt de multe ori diferite pentru aceleasi persoane in functie de momentul la care se face referire, in perioada ante-condamnare si in perioada post- condamnare.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Referitor la modul in care persoanele condamnate pentru coruptie au perceput oportunitatile si au ajuns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ia deciziile de implicare in faptele incriminate, s-au desprins doua tipuri principale: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Tipul de decizie de implicare colectiva, corespunzator unui mod habitual, din obisnuinta sau sub presiunea mediului organizational, caracterizat de practici bazate pe norme informale, cu precadere in institutii publice nesupuse unui control riguros;</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Tipul de decizie de implicare individuala, corespunzator perceperii unei oportunitati majore, si dictata de perspectiva unei acumulari consistente de beneficii economice, sociale, simbolice, sau politice.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Elemente de continuitate intre cele doua studii criminologice (2015 si 2020) sunt date si de aspectele privitoare la oportunitatile de coruptie. Ambele studii arata ca desfasurarea faptelor incriminate au avut o legatura stransa cu mediul organizational, locul de munca sau viata profesionala. Practic, mediul organizational, atat in sectorul public cat si in sectorul privat,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cel care poate sa incurajeze si sa faciliteze faptele de coruptie, asa cum poate sa si educe si sa sanctioneze orice deviere de la regulile de integritate.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De asemenea, cercetarea stiintifica aduce sugestii importante pentru imbunatatirea activitatilor de prevenire a faptelor de coruptie.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Referitor la principalele motive care ar impiedica implicarea in fapte de coruptie, s-au evidentiat urmatorii factori de prevenire: valorile morale si educatia (68%), riscul de compromitere a carierei profesionale, pierderea locului de munca (25%) si teama de a fi condamnat penal ori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intra la inchisoare (4%).</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Studiul a evidentiat totodata o serie de masuri care ar putea sa duca la cresterea eficientei prevenirii faptelor de coruptie, printre care se numara o legislatie mai clara (78% dintre respondenti), incurajarea mediului de afaceri si a societatii civile in raportarea faptelor de coruptie (65% dintre respondenti), educatia civica (76% dintre respondenti), dezvoltarea digitalizarii serviciilor publice (63% dintre respondenti) si organizarea sesiunilor de instruire in domeniul integritatii la locul de munca (53% dintre respondenti).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Studiul contine totodata o serie de recomandari pentru amplificarea eficientei masurilor anticoruptie adoptate la nivel statal prin documentele strategice in materie, grupate pe paliere de interventie: educatie, informarea/sensibilizarea publicului, cultura organizationala, respectiv legislatie si institutii abilitate.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C.3. Definirea problemei: sectoare prioritare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SISTEMUL PUBLIC DE SANATATE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Sanatatea a reprezentat unul din sectoarele prioritare in cadrul Strategiei Nationale Anticoruptie 2016-2020, cu obiectiv dedicat si masuri proprii.</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Pentru a pune in aplicare masurile dedicate sectorului sanatatii a fost necesar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efort substantial si o abordare integrata, luand in considerare atat specificul si varietatea activitatilor, cat si dimensiunea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stadiul implementarii SNA in sectorul sanatatii, rapoartele de monitorizare ne arata ca in timp ce unele masuri au fost implementate inca din anul 2016, continuand si in prezent, altele au ramas intr-un stadiu incipient de implementare. </w:t>
      </w:r>
      <w:proofErr w:type="gramStart"/>
      <w:r w:rsidRPr="0059248A">
        <w:rPr>
          <w:rFonts w:ascii="Courier New" w:eastAsia="Times New Roman" w:hAnsi="Courier New" w:cs="Courier New"/>
          <w:sz w:val="24"/>
          <w:szCs w:val="24"/>
          <w:lang w:eastAsia="en-GB"/>
        </w:rPr>
        <w:t>In acest sens, continua functionarea mecanismului de feedback al pacientilor.</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Acesta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implementat din luna decembrie 2016 pana ȋn prezent, fiind prelucrate 253.237 de chestionare SMS si 915.626 chestionare web.</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transparentizarea utilizarii resurselor publice, Ministerul Sanatatii (denumit in continuare MS), prin actiunile intreprinse in ultimii ani, a acordat atentie activitatilor Parteneriatului pentru o Guvernare Deschisa (denumit in continuare Open Government Partnership) si Planului de Actiune National aferent acestuia. In prezent, MS are publicate pe platforma unica la nivel national, data.gov.ro, un numar de 67 de seturi de date colectate atat de la nivelul institutiei cat si de la nivelul unitatilor aflate in coordonarea sau subordinea sa. MS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inregistrat evolutii in acest sens, numarul de seturi de date publicate fiind in crestere de la un an la altul.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instituirea unui mecanism de trasabilitate a medicamentelor de pe piata romaneasca, MS a creat un mecanism de monitorizare in timp real a stocurilor de medicamente la nivel national. In acest sens au fost introduse obligatii de raportare zilnica online pentru unitatile de distributie angro a medicamentelor, importatorii si fabricantii autorizati, precum si pentru farmaciile cu circuit inchis si deschis. Aceasta masura ofera posibilitatea verificarii trasabilitatii medicamentelor pe tot lantul de distributie, de la fabricatie pana la nivel de farmacie comunitara. </w:t>
      </w:r>
      <w:proofErr w:type="gramStart"/>
      <w:r w:rsidRPr="0059248A">
        <w:rPr>
          <w:rFonts w:ascii="Courier New" w:eastAsia="Times New Roman" w:hAnsi="Courier New" w:cs="Courier New"/>
          <w:sz w:val="24"/>
          <w:szCs w:val="24"/>
          <w:lang w:eastAsia="en-GB"/>
        </w:rPr>
        <w:t>Este asigurat accesul public la informatiile cu privire la situatia stocurilor pentru fiecare medicament, pe pagina de internet a Ministerului Sanatatii (https://ser.ms.ro/access/user).</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La nivelul MS a fost consolidata structura de control si integritate prin infiintarea Serviciului de Integritate in cadrul Directiei Control si Integritate, structura cu 7 posturi, prin reorganizarea Compartimentului de Integritate, structura cu 3 posturi.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Exista si masuri cu privire la care nu au fost inregistrate progrese sau care se afla intr-un stadiu incipient de implementare, respectiv evaluarea performantei sistemului de achizitii centralizate al MS, precum si dezvoltarea unui nou mecanism de sustinere financiara a educatiei medicale continue, care sa elimine sponsorizarile industriei farmaceutice si de echipamente medicale catre personalul medical.</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Avand in vedere importanta acestui sector, la nivelul MS si a 4 structuri subordonate acestuia au fost derulate misiuni tematice de evaluare.</w:t>
      </w:r>
      <w:proofErr w:type="gramEnd"/>
      <w:r w:rsidRPr="0059248A">
        <w:rPr>
          <w:rFonts w:ascii="Courier New" w:eastAsia="Times New Roman" w:hAnsi="Courier New" w:cs="Courier New"/>
          <w:sz w:val="24"/>
          <w:szCs w:val="24"/>
          <w:lang w:eastAsia="en-GB"/>
        </w:rPr>
        <w:t xml:space="preserve"> Concluziile misiunilor tematice de evaluare au aratat necesitatea consolidarii aplicarii practice a prevederilor legislative referitoare la cele trei teme supuse evaluarii: declararea cadourilor, protectia avertizorilor in interes public si a functiilor sensibile.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Dupa cum rezulta din cele mentionate anterior, concluziile ST SNA arata ca implementarea masurilor aferente sectorului sanatatii a facut progrese inegale.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instituirea unui mecanism de trasabilitate a medicamentelor de pe piata romaneasca, Ministerul Sanatatii, prin Ordinul ministrului sanatatii nr. </w:t>
      </w:r>
      <w:proofErr w:type="gramStart"/>
      <w:r w:rsidRPr="0059248A">
        <w:rPr>
          <w:rFonts w:ascii="Courier New" w:eastAsia="Times New Roman" w:hAnsi="Courier New" w:cs="Courier New"/>
          <w:sz w:val="24"/>
          <w:szCs w:val="24"/>
          <w:lang w:eastAsia="en-GB"/>
        </w:rPr>
        <w:t>1473/2018, a creat Sistemul national de verificare a medicamentelor - sistem de repertorii conectat la Organizatia Europeana pentru Verificarea Medicamentelor (denumita in continuare EMVS), in acord cu prevederile art.</w:t>
      </w:r>
      <w:proofErr w:type="gramEnd"/>
      <w:r w:rsidRPr="0059248A">
        <w:rPr>
          <w:rFonts w:ascii="Courier New" w:eastAsia="Times New Roman" w:hAnsi="Courier New" w:cs="Courier New"/>
          <w:sz w:val="24"/>
          <w:szCs w:val="24"/>
          <w:lang w:eastAsia="en-GB"/>
        </w:rPr>
        <w:t xml:space="preserve"> 31 </w:t>
      </w:r>
      <w:proofErr w:type="gramStart"/>
      <w:r w:rsidRPr="0059248A">
        <w:rPr>
          <w:rFonts w:ascii="Courier New" w:eastAsia="Times New Roman" w:hAnsi="Courier New" w:cs="Courier New"/>
          <w:sz w:val="24"/>
          <w:szCs w:val="24"/>
          <w:lang w:eastAsia="en-GB"/>
        </w:rPr>
        <w:t>si</w:t>
      </w:r>
      <w:proofErr w:type="gramEnd"/>
      <w:r w:rsidRPr="0059248A">
        <w:rPr>
          <w:rFonts w:ascii="Courier New" w:eastAsia="Times New Roman" w:hAnsi="Courier New" w:cs="Courier New"/>
          <w:sz w:val="24"/>
          <w:szCs w:val="24"/>
          <w:lang w:eastAsia="en-GB"/>
        </w:rPr>
        <w:t xml:space="preserve"> 32 din Regulamentul delegat (UE) nr. </w:t>
      </w:r>
      <w:proofErr w:type="gramStart"/>
      <w:r w:rsidRPr="0059248A">
        <w:rPr>
          <w:rFonts w:ascii="Courier New" w:eastAsia="Times New Roman" w:hAnsi="Courier New" w:cs="Courier New"/>
          <w:sz w:val="24"/>
          <w:szCs w:val="24"/>
          <w:lang w:eastAsia="en-GB"/>
        </w:rPr>
        <w:t>2016/161 al Comisiei din 2 octombrie 2015 de completare a Directivei nr.</w:t>
      </w:r>
      <w:proofErr w:type="gramEnd"/>
      <w:r w:rsidRPr="0059248A">
        <w:rPr>
          <w:rFonts w:ascii="Courier New" w:eastAsia="Times New Roman" w:hAnsi="Courier New" w:cs="Courier New"/>
          <w:sz w:val="24"/>
          <w:szCs w:val="24"/>
          <w:lang w:eastAsia="en-GB"/>
        </w:rPr>
        <w:t xml:space="preserve"> 2001/83/CE a Parlamentului European si al Consiliului pentru stabilirea de norme detaliate pentru elementele de siguranta care apar pe ambalajul medicamentelor de uz uman, implementat si gestionat de catre Organizatia de Serializare a Medicamentelor din Romania (in continuare OSMR) - persoana juridica de drept privat fara scop patrimonial, infiintata in conditiile O.G. nr. </w:t>
      </w:r>
      <w:proofErr w:type="gramStart"/>
      <w:r w:rsidRPr="0059248A">
        <w:rPr>
          <w:rFonts w:ascii="Courier New" w:eastAsia="Times New Roman" w:hAnsi="Courier New" w:cs="Courier New"/>
          <w:sz w:val="24"/>
          <w:szCs w:val="24"/>
          <w:lang w:eastAsia="en-GB"/>
        </w:rPr>
        <w:t>26/2000 cu privire la asociatii si fundatii, aprobata cu modificari si completari prin Legea nr.</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246/2005, cu modificarile si completarile ulterioare, responsabila de crearea si gestionarea repertoriului national, denumit Sistem national de verificare a medicamentelor (denumit in continuare SNVM).</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
    <w:p w:rsidR="00360814" w:rsidRPr="0059248A" w:rsidRDefault="00360814" w:rsidP="00360814">
      <w:pPr>
        <w:spacing w:after="0" w:line="240" w:lineRule="auto"/>
        <w:jc w:val="center"/>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SISTEMUL NATIONAL DE EDUCATIE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Asemanator sectorului sanatatii, SNA 2016-2020 a reprezentat primul ciclu strategic care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inclus educatia printre sectoarele prioritare, cu obiectiv dedicat si masuri proprii. Luand in considerare varietatea activitatilor, precum si dimensiunea sectorului, pentru implementarea masurilor, a fost necesar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efort substantial si o abordare integrata.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acest context, un efort integrat este reprezentat de incheierea Protocolului de colaborare privind educatia juridica in scoli incheiat intre Ministerul Justitiei, Ministerul Educatiei (denumit in continuare ME), Consiliul Superior al Magistraturii si Inalta Curte de Casatie si Justitie, in baza caruia voluntarii judecatori, procurori, avocati, notari, executori judecatoresti, consilieri juridici si mediatori cu studii juridice au fost prezenti in scoli pentru prezentarea temelor de educatie juridica de interes atat pentru elevi, cat si pentru cadrele didactice si au fost organizate vizite de studiu la sediile institutiilor parti ale Protocolului, inclusiv sedii ale instantelor.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cresterea gradului de informare cu privire la standardele de integritate, concluziile rapoartelor anuale de monitorizare au aratat un interes crescut in implementarea masurilor subsumate acestui scop. In acest sens amintim masurile referitoare la introducerea unor notiuni elementare de drept, etica si educatie civica in programa scolara, precum si infiintarea de programe de pregatire universitara si postuniversitara pe teme de etica si integritate, care au inregistrat progrese in implementare.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Referitor la masura privind adoptarea unui cod de etica pentru invatamantul preuniversitar care sa stipuleze interdictii clare, vizand practici de tipul meditatiilor acordate de catre profesori elevilor de la propriile clase, aceasta a fost implementata prin adoptarea Codului- cadru de etica al personalului didactic din invatamantul preuniversitar, care contine o serie de interdictii si obligatii ale cadrelor didactice in relatiile cu beneficiarii directi ai educatiei. Inspectoratele scolare judetene au procedat la elaborarea propriilor coduri de conduita, iar la nivelul universitatilor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aplicabil Codul de etica si deontologie profesionala universitara.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Masuri relevante din perspectiva desfasurarii in conditii de transparenta si integritate a examenelor nationale si de bacalaureat, care au fost implementate, sunt reprezentate de monitorizarea video si audio a concursurilor si examenelor nationale organizate in sistemul educational, precum si constituirea centrelor de evaluare a lucrarilor de bacalaureat si evaluarea nationala de la clasa a opta in judete limitrofe celor in care s-a desfasurat examenul si desemnarea aleatorie a judetelor pentru care se realizeaza evaluarea, ulterior finalizarii fiecarei probe. </w:t>
      </w:r>
      <w:proofErr w:type="gramStart"/>
      <w:r w:rsidRPr="0059248A">
        <w:rPr>
          <w:rFonts w:ascii="Courier New" w:eastAsia="Times New Roman" w:hAnsi="Courier New" w:cs="Courier New"/>
          <w:sz w:val="24"/>
          <w:szCs w:val="24"/>
          <w:lang w:eastAsia="en-GB"/>
        </w:rPr>
        <w:t>Totodata, masurile de monitorizare video si audio se aplica si pentru Examenul de definitivare in invatamant si pentru Concursul national de titularizare.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Referitor la masura privind introducerea unui sistem sanctionator disuasiv anti-plagiat, precum si dezvoltarea unui mecanism de avertizare si detectare timpurie a comportamentelor neconforme, Consiliul National de Atestare a Titlurilor, Diplomelor si Certificatelor Universitare (in continuare CNATDCU) a intreprins numeroase actiuni de verificare de-a lungul timpului. </w:t>
      </w:r>
      <w:proofErr w:type="gramStart"/>
      <w:r w:rsidRPr="0059248A">
        <w:rPr>
          <w:rFonts w:ascii="Courier New" w:eastAsia="Times New Roman" w:hAnsi="Courier New" w:cs="Courier New"/>
          <w:sz w:val="24"/>
          <w:szCs w:val="24"/>
          <w:lang w:eastAsia="en-GB"/>
        </w:rPr>
        <w:t>In acest sens a fost aprobata o lista a programelor recunoscute de CNATDCU si utilizate la nivelul institutiilor de invatamant superior organizatoare de studii universitare de doctorat, in vederea stabilirii gradului de similitudine pentru lucrarile stiintifice (softuri anti-plagiat).</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ceea ce priveste implementarea masurii privind publicarea standardizata a informatiilor privind veniturile, cheltuielile, achizitiile publice, sponsorizarile, precum si activitatea academica de la nivelul unitatilor sistemului de invatamant de stat/institutiilor de invatamant superior, aceasta a inregistrat progrese inegale la nivelul structurilor de invatamant din perspectiva respectarii standardului privind publicarea informatiilor de interes public (Anexa nr. 4 la SNA 2016-2020).</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Avand in vedere importanta acestui sector, la nivelul ME (si a 4 structuri subordonate/aflate sub autoritatea/in coordonarea acestuia) a fost desfasurata o misiune tematica de evaluare, ale carei concluzii au aratat ca implementarea legislatiei de prevenire a coruptiei in sistemul educational este inegala, fiind necesara cresterea implicarii ME in calitate de coordonator al unitatilor din sistemul educational din Romania in ceea ce priveste implementarea SNA.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Concluziile ST SNA arata ca implementarea masurilor aferente sectorului educatiei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inregistrat progrese la nivelul tuturor masurilor subsumate, insa inegale din perspectiva implicarii unitatilor din sistemul educational din Romania. Din acest considerent, finalul acestui ciclu strategic contureaza existenta nevoii de consolidare a capacitatii de gestionare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implementarii masurilor dedicate educatiei. In acelasi sens amintim faptul ca una dintre recomandarile adresate ME, urmare desfasurarii misiunii de evaluare tematica, a fost luarea in considerare a posibilitatii de elaborare a unei Strategii impotriva coruptiei dedicate sistemului national de educatie.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MEDIUL DE AFACERI DIN ROMANIA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mod similar strategiei anticoruptie anterioare, SNA 2016-2020 a mentinut mediul de afaceri ca fiind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sector expus riscurilor de coruptie, obiectivul specific 3.7. </w:t>
      </w:r>
      <w:proofErr w:type="gramStart"/>
      <w:r w:rsidRPr="0059248A">
        <w:rPr>
          <w:rFonts w:ascii="Courier New" w:eastAsia="Times New Roman" w:hAnsi="Courier New" w:cs="Courier New"/>
          <w:sz w:val="24"/>
          <w:szCs w:val="24"/>
          <w:lang w:eastAsia="en-GB"/>
        </w:rPr>
        <w:t>incluzand</w:t>
      </w:r>
      <w:proofErr w:type="gramEnd"/>
      <w:r w:rsidRPr="0059248A">
        <w:rPr>
          <w:rFonts w:ascii="Courier New" w:eastAsia="Times New Roman" w:hAnsi="Courier New" w:cs="Courier New"/>
          <w:sz w:val="24"/>
          <w:szCs w:val="24"/>
          <w:lang w:eastAsia="en-GB"/>
        </w:rPr>
        <w:t xml:space="preserve"> actiuni avand drept scop promovarea unor integritatii organizationale si a conformitatii in cadrul intreprinderilor publice si companiilor private din Romania.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La modul general si avand in vedere continutul obiectivului specific mentionat anterior, se poate constata ca au fost inregistrate evolutii in promovarea integritatii in mediul de afaceri, mai ales in cadrul intreprinderilor publice. Cu toate acestea, mediul de afaceri din Romania nu a adoptat principii si standarde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de integritate organizationala la scara larga, initiativele din acest domeniu avand mai mult caracter singular sau sectorial. In general, se poate constata ca integritatea nu reprezinta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principiu de baza avut in vedere de managementul companiilor.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Avand in vedere masura care vizeaza colaborarea cu OCDE din acest obiectiv, MJ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initiat mai multe demersuri pentru a promova argumentele de aderare a Romaniei la OCDE. MJ s-</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implicat activ in mai multe proiecte derulate de OCDE cu alte institutii publice din Romania. Astfel, numarul formatelor de lucru in cadrul carora MJ se implica activ s-</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extins, fiind derulate activitati cu urmatoarele formate de lucru: SPIO, ACN, ACTT si WGB.</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Urmare unor eforturi continue din partea MJ, implementarea proiectului de asistenta tehnica privind conformitatea legislatiei romane cu prevederile Conventiei anti-mita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OCDE a fost demarata in anul 2020. Aceasta activitate reprezinta o etapa a foii de parcurs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trebuie sa fie implementata de autoritatile romane pentru a deveni membru in cadrul WGB. Proiectul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in implementare, fiind transmise documente detaliate privind legislatia penala si procesual penala romana si practica instantelor judecatoresti in materie. Totodata, MJ a facilitat organizarea unei serii de interviuri intre expertii evaluatori ai OCDE si sectorul public, practicieni, mediul de afaceri, societatea civila si mediul academic.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Comparativ cu anul 2016, apreciem ca planurile de integritate elaborate de intreprinderile publice surprind mai corect contextul organizational si au in vedere implementarea mai multor standarde relevante tipului de activitati desfasurate. Tot in acest context, MJ a constatat ca intreprinderile publice nu se mai limiteaza in a prelua modul de lucru din sectorul public si au inceput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preia exemple de bune practici din mediul de afaceri privat. Astfel, s-au putut observa situatii in care a avut loc externalizarea unor servicii (de exemplu - mecanismul de solutionare a sesizarilor transmise de avertizorii de integritate) sau obtinerea unor certificari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(Standardul Anticoruptie ISO 37001).</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 a fost implicat in mai multe activitati care promoveaza dialogul si cooperarea intre sectorul public si mediul de afaceri, dupa cum urmeaza: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intrunirea</w:t>
      </w:r>
      <w:proofErr w:type="gramEnd"/>
      <w:r w:rsidRPr="0059248A">
        <w:rPr>
          <w:rFonts w:ascii="Courier New" w:eastAsia="Times New Roman" w:hAnsi="Courier New" w:cs="Courier New"/>
          <w:sz w:val="24"/>
          <w:szCs w:val="24"/>
          <w:lang w:eastAsia="en-GB"/>
        </w:rPr>
        <w:t xml:space="preserve"> platformei de cooperare a mediului de afaceri;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Platforma de cooperare intruneste reprezentanti ai mediului de afaceri privat, intreprinderi publice si o parte dintre autoritatile care au in subordine companii de stat. Discutiile au permis transmiterea unor informatii relevante intre sectorul public si mediul de afaceri privat.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Derularea demersului comun MJ - AmCham, avand drept scop promovarea integritatii in cadrul intreprinderilor publice. </w:t>
      </w:r>
      <w:proofErr w:type="gramStart"/>
      <w:r w:rsidRPr="0059248A">
        <w:rPr>
          <w:rFonts w:ascii="Courier New" w:eastAsia="Times New Roman" w:hAnsi="Courier New" w:cs="Courier New"/>
          <w:sz w:val="24"/>
          <w:szCs w:val="24"/>
          <w:lang w:eastAsia="en-GB"/>
        </w:rPr>
        <w:t>Initiat in anul 2018, acest demers a permis purtarea unor discutii aprofundate pe teme de integritate relevante intreprinderilor publice.</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Demersul a facilitat transmiterea de bune practici din sectorul privat in cel public.</w:t>
      </w:r>
      <w:proofErr w:type="gramEnd"/>
      <w:r w:rsidRPr="0059248A">
        <w:rPr>
          <w:rFonts w:ascii="Courier New" w:eastAsia="Times New Roman" w:hAnsi="Courier New" w:cs="Courier New"/>
          <w:sz w:val="24"/>
          <w:szCs w:val="24"/>
          <w:lang w:eastAsia="en-GB"/>
        </w:rPr>
        <w:t xml:space="preserve"> Totodata, MJ a dezvoltat o retea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intreprinderilor publice interesate constant in ce priveste domeniul integritatii.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concluzie, implementarea acestui obiectiv specific a inregistrat progrese, atat datorita eforturilor MJ, dar si existentei unui interes manifestat de mediul de afaceri privat si anumite intreprinderi publice de a promova un mod integru de a derula afaceri. Actuala strategie exploreaza modul in care pot fi promovate initiative de integritate in mediul de afaceri, care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fie asumate la o scara cat mai extinsa de sectorul privat.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DOMENIUL ACHIZITIILOR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domeniul achizitiilor publice, constatam ca majoritatea masurilor prevazute de obiectivul specific 3.6.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SNA 2016-2020 au fost implementate de catre institutiile responsabile. </w:t>
      </w:r>
      <w:proofErr w:type="gramStart"/>
      <w:r w:rsidRPr="0059248A">
        <w:rPr>
          <w:rFonts w:ascii="Courier New" w:eastAsia="Times New Roman" w:hAnsi="Courier New" w:cs="Courier New"/>
          <w:sz w:val="24"/>
          <w:szCs w:val="24"/>
          <w:lang w:eastAsia="en-GB"/>
        </w:rPr>
        <w:t>Cu toate acestea, domeniul achizitiilor publice ramane expus riscurilor de coruptie din prisma accesului la resurse financiare.</w:t>
      </w:r>
      <w:proofErr w:type="gramEnd"/>
      <w:r w:rsidRPr="0059248A">
        <w:rPr>
          <w:rFonts w:ascii="Courier New" w:eastAsia="Times New Roman" w:hAnsi="Courier New" w:cs="Courier New"/>
          <w:sz w:val="24"/>
          <w:szCs w:val="24"/>
          <w:lang w:eastAsia="en-GB"/>
        </w:rPr>
        <w:t xml:space="preserve"> Totodata, pandemia COVID-19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expus vulnerabilitatile din sistem, mai ales din perspectiva achizitiilor de aparatura medicala, medicamente si echipamente de protectie.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rol important in promovarea agendei anticoruptie in acest domeniu este detinut de Agentia Nationala pentru Achizitiile Publice (denumita in continuare ANAP), institutie care s-a implicat activ implementarea masurilor prevazute de SNA 2016-2020 in acest domeniu.</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Din perspectiva transparentei in achizitii publice, ANAP si Agentia pentru Agenda Digitala a Romaniei (in continuare AADR) asigura publicarea de informatii privind societatile condamnate definitiv, precum si cu cele care nu au executat in mod corespunzator contractele atribuite in cadrul procedurilor de achizitii publice.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Implicarea sectorului privat in promovarea integritatii in achizitii publice s-a realizat in cadrul Proiectului "Pactele de Integritate - Mecanisme de control civil pentru salvgardarea fondurilor europene", finantat de Comisia Europeana.</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Proiectul pilot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implementat de Transparency International Romania si Institutul pentru Politici Publice, care testeaza Pactele de Integritate in cadrul a doua proiecte: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"Cresterea gradului de acoperire si de incluziune a sistemului de inregistrare a proprietatilor in zonele rurale din Romania", derulat de ANCPI, finantat prin Programul Operational Regional;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Proiectul de realizare a Catalogului Electronic pentru scoli, derulat de Ministerul Educatiei, finantat prin Programul Operational Competitivitate.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Din punct de vedere al sprijinului metodologic, prin intermediul proiectului SIPOCA 45, in cadrul caruia ANAP are calitate de beneficiar, a fost dezvoltat Ghidul online al achizitiilor publice (www.achizitiipublice.gov.ro), care ofera suport operational tuturor actorilor implicati in sistemul national al achizitiilor publice. Ghidul ofera informatii care acopera toate procesele unei proceduri de achizitie publica, realizata de catre orice autoritate contractanta, pe intreg parcursul de derulare a tuturor activitatilor, mai precis de la momentul identificarii unei nevoi pana la analiza gradului de realizare a indicatorilor de performanta asociati achizitiilor si oferirea datelor si informatiilor cu privire la rezultatele obtinute si identificarea masurilor de imbunatatire a proceselor de achizitii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ANAP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intreprins diverse actiuni in vederea adoptarii unor norme si proceduri necesare eficientizarii controlului ex-ante, finalizandu-se cu o metodologie, sase note interne si patru acte normative.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rezultatele privind masura derularii unor cursuri de formare profesionala in materia achizitiilor publice, este de mentionat actiunea dezvoltata de ANAP in parteneriat cu MJ, INM si ANFP. </w:t>
      </w:r>
      <w:proofErr w:type="gramStart"/>
      <w:r w:rsidRPr="0059248A">
        <w:rPr>
          <w:rFonts w:ascii="Courier New" w:eastAsia="Times New Roman" w:hAnsi="Courier New" w:cs="Courier New"/>
          <w:sz w:val="24"/>
          <w:szCs w:val="24"/>
          <w:lang w:eastAsia="en-GB"/>
        </w:rPr>
        <w:t>Institutul National al Magistraturii si Agentia Nationala a Functionarilor Publici au derulat programe de formare profesionala in domeniul achizitiilor publice.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ANAP si MJ, in calitate de institutii responsabile, au depus eforturi pentru dezvoltarea unui mecanism de recompensare pentru ofertantii care s-au dovedit a fi integri in derularea afacerilor lor. Avand in vedere dificultatile intampinate 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implementarea acestei masuri cu respectarea cadrului unional, a fost consultata si Comisia Europeana DG GROWTH: Piata Interna, Industrie, Antreprenoriat si IMM-uri, care nu a putut oferi un sprijin avand in vedere caracterul general al masurii.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O </w:t>
      </w:r>
      <w:proofErr w:type="gramStart"/>
      <w:r w:rsidRPr="0059248A">
        <w:rPr>
          <w:rFonts w:ascii="Courier New" w:eastAsia="Times New Roman" w:hAnsi="Courier New" w:cs="Courier New"/>
          <w:sz w:val="24"/>
          <w:szCs w:val="24"/>
          <w:lang w:eastAsia="en-GB"/>
        </w:rPr>
        <w:t>alta</w:t>
      </w:r>
      <w:proofErr w:type="gramEnd"/>
      <w:r w:rsidRPr="0059248A">
        <w:rPr>
          <w:rFonts w:ascii="Courier New" w:eastAsia="Times New Roman" w:hAnsi="Courier New" w:cs="Courier New"/>
          <w:sz w:val="24"/>
          <w:szCs w:val="24"/>
          <w:lang w:eastAsia="en-GB"/>
        </w:rPr>
        <w:t xml:space="preserve"> masura care nu a fost implementata in acest ciclu strategic a fost realizarea analizei practicii judiciare in materie de achizitii publice. Aceasta masura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fi avuta in vedere pentru a fi preluata in viitoarea SNA.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 a continuat sa acorde importanta integritatii in domeniul achizitiilor publice, inclusiv din perspectiva temelor de evaluare aferente misiunilor de evaluare tematica aferente SNA 2016- 2020, care au vizat, printre altele, mecanismul de prevenire a conflictului de interese in procedura de atribuire a contractelor de achizitie publica (Sistemul PREVENT, gestionat de Agentia Nationala de Integritate). Sub aspectul conformarii la dispozitiile Legii nr. 184/2016 privind instituirea unui mecanism de prevenire a conflictului de interese in procedura de atribuire a contractelor de achizitie publica, analiza a relevat faptul ca personalul autoritatilor contractante implicat in procedurile de atribuire a contractelor de achizitie publica completeaza si/sau actualizeaza si transmit Agentiei Nationale de Integritate formularul de integritate in mod corespunzator, respectiv conducatorii autoritatilor contractante si persoanele desemnate cu completarea si actualizarea formularelor de integritate dispun toate masurile necesare pentru eliminarea unui prezumtiv conflict de interese, atunci cand in procedurile in cauza sunt emise avertismente de integritate.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concluzie, desi au fost inregistrate evolutii importante in domeniu, achizitiile publice </w:t>
      </w:r>
      <w:proofErr w:type="gramStart"/>
      <w:r w:rsidRPr="0059248A">
        <w:rPr>
          <w:rFonts w:ascii="Courier New" w:eastAsia="Times New Roman" w:hAnsi="Courier New" w:cs="Courier New"/>
          <w:sz w:val="24"/>
          <w:szCs w:val="24"/>
          <w:lang w:eastAsia="en-GB"/>
        </w:rPr>
        <w:t>raman</w:t>
      </w:r>
      <w:proofErr w:type="gramEnd"/>
      <w:r w:rsidRPr="0059248A">
        <w:rPr>
          <w:rFonts w:ascii="Courier New" w:eastAsia="Times New Roman" w:hAnsi="Courier New" w:cs="Courier New"/>
          <w:sz w:val="24"/>
          <w:szCs w:val="24"/>
          <w:lang w:eastAsia="en-GB"/>
        </w:rPr>
        <w:t xml:space="preserve"> un sector prioritar de interventie strategica pentru actualul document programatic.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FINANTAREA PARTIDELOR POLITICE SI A CAMPANIILOR ELECTORALE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alt sector prioritar al SNA 2016-2020 a vizat finantarea partidelor politice si a campaniilor electorale, sector care a facut si obiectul de analiza al rundei a treia de evaluare a Grupului de State impotriva Coruptiei. GRECO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incheiat procedura de conformitate cu privire la acest sector prin adoptarea in anul 2017 a Addendumului la cel de-al doilea Raport de Conformitate privind Romania, ramanand partial implementate doar doua recomandari din cele treisprezece formulate de organismul anticoruptie.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O parte din recomandarile formulate de GRECO au fost preluate si de SNA 2016 - 2020, dintre masurile formulate in documentul strategic ramanand partial implementate cele doua recomandari mentionate si anterior si care vizeaza cresterea sanctiunilor aplicabile in conformitate cu Legea nr. 334/2006 privind finantarea activitatii partidelor politice si a campaniilor electorale, astfel incat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fie eficiente, proportionale si cu efect de descurajare, precum si introducerea obligatiei legale ca toate donatiile ce depasesc un anumit plafon sa fie facute prin sistemul bancar.</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Masura referitoare la organizarea periodica de catre AEP a unor sesiuni de formare pentru reprezentantii partidelor politice a fost implementata prin dialogul permanent dintre Autoritate si reprezentantii formatiunilor politice si mandatarii financiari ai acestora.</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In perioada de referinta, reprezentantii AEP au asistat partile interesate fie la cererea acestora, fie cu ocazia unor sesiuni de informare sau a unor dezbateri publice.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Astfel, in anii 2016, 2018 si 2019 au fost organizate 14 sesiuni de informare si instruire, care au reunit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numar de 232 de participanti.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anul 2017, avand in vedere contactul permanent dintre personalul AEP cu atributii in domeniu si mandatarii financiari ai competitorilor electorali, precum si faptul ca acestia, in cele mai multe cazuri, au desemnat aceiasi mandatari financiari ca in anul 2016, nu s-a impus organizarea de noi evenimente si sesiuni de formare, Autoritatea Electorala Permanenta informand si asistand partile interesate la cerere.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Pentru alegerile din anul 2017 ale reprezentantilor Romaniei in Parlamentul European si a Presedintelui Romaniei in anul 2019 au fost elaborate si diseminate competitorilor electorali Ghiduri referitoare la finantarea campaniilor electorale.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anul 2020, in contextul pregatirii si desfasurarii alegerilor pentru autoritatile administratiei publice locale si a alegerilor pentru Senat si Camera Deputatilor, au fost organizate o conferinta de presa si cinci sesiuni de instruire a mandatarilor financiari si a reprezentantilor acestora sau ai formatiunilor politice.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 referitoare la asigurarea publicitatii surselor de finantare a activitatii partidelor politice si a campaniilor electorale, precum si a cheltuielilor aferente, a fost realizata prin publicarea pe site-ul Autoritatii Electorale Permanente a raportarilor inaintate de partidele politice (33 de raportari in anul 2016, 43 in anul 2017 si 31 in anul 2018 pe site-ul www.roaep.ro, 44 in anul 2019 si 68 in anul 2020 pe site-ul www.finantarepartide.ro).</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Referitor la masura privind dezvoltarea si utilizarea programelor informatice pentru eliminarea votului multiplu si a votului exprimat fara drept, aceasta a fost implementata implementata prin cooperarea cu Serviciul de Telecomunicatii Speciale (in continuare STS) in vederea dezvoltarii Sistemului informatic de monitorizare a prezentei la vot si de prevenire a votului ilegal (in continuare SIMPV), pus in practica pentru prima data la alegerile din anul 2016, precum si a altor aplicatii informatice folosite la procesul electoral. </w:t>
      </w:r>
      <w:proofErr w:type="gramStart"/>
      <w:r w:rsidRPr="0059248A">
        <w:rPr>
          <w:rFonts w:ascii="Courier New" w:eastAsia="Times New Roman" w:hAnsi="Courier New" w:cs="Courier New"/>
          <w:sz w:val="24"/>
          <w:szCs w:val="24"/>
          <w:lang w:eastAsia="en-GB"/>
        </w:rPr>
        <w:t>SIMPV a fost ulterior operationalizat pentru toate tipurile de alegeri si referendumuri.</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Masura privind activitatea si statutul juridic al expertilor electorali si al operatorilor de calculator, mentionam ca prevederile cadrului legislativ in vigoare reglementeaza conditiile de admitere a persoanelor in Corpul expertilor electorali sau in evidentele operatorilor de calculator fiind asigurate profesionalismul, impartialitatea si integritatea expertilor electorali si a operatorilor de calculator. Autoritatea Electorala Permanenta monitorizeaza in mod permanent indeplinirea acestor conditii, precum si situatiile in care oficialii electorali au fost sanctionati contraventional sau penal in legatura cu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proces electoral.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anii 2019 au fost organizate patru sesiuni de instruire a presedintilor birourilor electorale ale sectiilor de votare din strainatate sau pentru votul prin corespondenta si a loctiitorilor acestora, un seminar de instruire a persoanelor desemnate in cadrul birourilor electorale ale sectiilor de votare din strainatate la alegerile pentru Presedintele Romaniei, precum si o instruire cu 120 de persoane din cadrul MAE in vederea participarii la organizarea si desfasurarea alegerilor pentru Presedintele Romaniei.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anul 2020 au fost organizate 120 de sesiuni de instruire totalizand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numar de 1.602 participanti. </w:t>
      </w:r>
      <w:proofErr w:type="gramStart"/>
      <w:r w:rsidRPr="0059248A">
        <w:rPr>
          <w:rFonts w:ascii="Courier New" w:eastAsia="Times New Roman" w:hAnsi="Courier New" w:cs="Courier New"/>
          <w:sz w:val="24"/>
          <w:szCs w:val="24"/>
          <w:lang w:eastAsia="en-GB"/>
        </w:rPr>
        <w:t>Sesiunile au fost organizate de Serviciul de Telecomunicatii Speciale, cu sprijinul Autoritatii Electorale Permanente si al Ministerului Afacerilor Externe.</w:t>
      </w:r>
      <w:proofErr w:type="gramEnd"/>
      <w:r w:rsidRPr="0059248A">
        <w:rPr>
          <w:rFonts w:ascii="Courier New" w:eastAsia="Times New Roman" w:hAnsi="Courier New" w:cs="Courier New"/>
          <w:sz w:val="24"/>
          <w:szCs w:val="24"/>
          <w:lang w:eastAsia="en-GB"/>
        </w:rPr>
        <w:t xml:space="preserve"> Dintre acestea persoane, 1.259 au fost desemnate, prin decizie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Autoritatii Electorale Permanente, ca membri-operatori in cadrul birourilor electorale ale sectiilor de votare din strainatate.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perioada 2016-2020, AEP a publicat numeroase materiale si ghiduri informative 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domeniul acesteia de activitate.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Cu scopul implementarii masurii referitoare la publicarea in format deschis a datelor legate de finantarea partidelor politice si a campaniilor electorale, la adresa www.finantarepartide.ro au fost publicate rapoarte detaliate.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Sectorul dedicat cresterii integritatii in finantarea partidelor politice si a campaniilor electorale reprezinta unul dintre sectoarele prioritare in care au fost inregistrare progrese considerabile la nivelul tuturor masurilor dedicate.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ACTIVITATEA MEMBRILOR PARLAMENTULUI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SNA 2016 - 2020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identificat printre sectoarele vulnerabile si activitatea membrilor Parlamentului, reglementand un set de masuri pentru cresterea integritatii, reducerea vulnerabilitatilor si a riscurilor de coruptie. Mentionam ca, spre deosebire de exercitiul strategic anterior, Parlamentul nu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adoptat o declaratie de aderare la valorile fundamentale, principiile, obiectivele si mecanismul de monitorizare al documentului strategic.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Din cele opt masuri reglementate de SNA pentru acest sector vulnerabil, o parte din ele fiind preluate din rapoartele organismului anticoruptie al Consiliului Europei (GRECO), Parlamentul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implementat partial doar doua masuri, prin adoptarea Hotararii nr. 77/2017 privind Codul de conduita al deputatilor si senatorilor, precum si prin modificarea Regulamentului Camerei Deputatilor, care contine in prezent criterii si proceduri pentru inlaturarea imunitatii parlamentare a membrilor Parlamentului, inclusiv a celor care sunt si membri ai Guvernului.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DOMENIUL PROTECTIEI MEDIULUI INCONJURATOR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Protectia mediului in Romania reprezinta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domeniu care a evoluat, in special prin prisma aderarii Romaniei la organizatiile internationale si in special la Uniunea Europeana. </w:t>
      </w:r>
      <w:proofErr w:type="gramStart"/>
      <w:r w:rsidRPr="0059248A">
        <w:rPr>
          <w:rFonts w:ascii="Courier New" w:eastAsia="Times New Roman" w:hAnsi="Courier New" w:cs="Courier New"/>
          <w:sz w:val="24"/>
          <w:szCs w:val="24"/>
          <w:lang w:eastAsia="en-GB"/>
        </w:rPr>
        <w:t>Cultura populara si cultura juridica privind protectia mediului, la randul lor, s-au dezvoltat in Romania, tot ca urmare a deschiderii tarii spre comunitatea internationala, fiind nevoie insa de mult mai multe eforturi pentru prevenirea si combaterea infractiunilor de mediu.</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La nivel national, potrivit Strategiei privind dezvoltarea durabila, aprobata prin Hotararea Guvernului nr. 877/9 noiembrie 2018, care se axeaza pe cele 17 ODD-uri asumate la nivelul ONU, dezvoltarea durabila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si o paradigma de functionare a unei societati echitabile. </w:t>
      </w:r>
      <w:proofErr w:type="gramStart"/>
      <w:r w:rsidRPr="0059248A">
        <w:rPr>
          <w:rFonts w:ascii="Courier New" w:eastAsia="Times New Roman" w:hAnsi="Courier New" w:cs="Courier New"/>
          <w:sz w:val="24"/>
          <w:szCs w:val="24"/>
          <w:lang w:eastAsia="en-GB"/>
        </w:rPr>
        <w:t>Aceasta abordare implica o societate pasnica in care beneficiile dezvoltarii durabile promoveaza accesul la justitie pentru toti si crearea unor structuri legislative si institutionale eficiente, responsabile si incluzive la toate nivelurile.</w:t>
      </w:r>
      <w:proofErr w:type="gramEnd"/>
      <w:r w:rsidRPr="0059248A">
        <w:rPr>
          <w:rFonts w:ascii="Courier New" w:eastAsia="Times New Roman" w:hAnsi="Courier New" w:cs="Courier New"/>
          <w:sz w:val="24"/>
          <w:szCs w:val="24"/>
          <w:lang w:eastAsia="en-GB"/>
        </w:rPr>
        <w:t xml:space="preserve"> Dezvoltarea durabila poate deveni o abordare functionala doar daca societatea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constientiza si isi va insusi aceasta perspectiva ca pe o realitate fireasca.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Pentru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ilustra amploarea problematicilor de mediu prezentam cateva exemple: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Defrisarile ilegale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Conform</w:t>
      </w:r>
      <w:proofErr w:type="gramEnd"/>
      <w:r w:rsidRPr="0059248A">
        <w:rPr>
          <w:rFonts w:ascii="Courier New" w:eastAsia="Times New Roman" w:hAnsi="Courier New" w:cs="Courier New"/>
          <w:sz w:val="24"/>
          <w:szCs w:val="24"/>
          <w:lang w:eastAsia="en-GB"/>
        </w:rPr>
        <w:t xml:space="preserve"> datelor din ciclul doi al Inventarului Forestier National (IFN), anual dispar din padurile Romaniei peste 20 de milioane de metri cubi de lemn.</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Situatia a fost prezentata in presa internationala (ajungand sa fie comparata cu dezastrul din padurile Amazonului) si, in cele din urma, a ajuns pe agenda Comisiei Europene, care a transmis, la inceputul lunii februarie 2020, o scrisoare premergatoare deschiderii procedurii de infringement.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acest context, COM arata ca: In cazul Romaniei, autoritatile nationale nu au fost in masura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verifice efectiv operatorii si sa aplice sanctiuni corespunzatoare. Inconsecventele din legislatia nationala nu permit autoritatilor romane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verifice cantitati mari de lemn recoltat ilegal. In plus, Comisia a constatat ca autoritatile romane gestioneaza padurile, inclusiv prin autorizarea exploatarii forestiere, fara a evalua in prealabil impactul asupra habitatelor protejate, dupa cum se prevede in Directiva Habitate si in Directiva privind evaluarea strategica de mediu. De asemenea, exista deficiente 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accesul publicului la informatiile privind mediul din planurile de gestionare a padurilor. Prin urmare, Comisia a decis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trimita Romaniei o scrisoare de punere in intarziere, acordandu-i un termen de o luna pentru a lua masurile necesare in vederea remedierii deficientelor identificate de Comisie. In caz contrar, Comisia poate decide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trimita autoritatilor romane un aviz motivat.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Dupa ce a analizat in detaliu argumentele prezentate de Romania in urma unei scrisori de punere in intarziere trimise in februarie 2020, Comisia a ajuns la concluzia ca problemele de la fata locului nu au fost solutionate. Prin urmare, Comisia a emis un aviz motivat, prin care aceasta indeamna insistent Romania sa puna in aplicare in mod corespunzator legislatia UE, care interzice producerea si introducerea pe piata UE a produselor obtinute din busteni recoltati in mod ilegal.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Poluarea aerului</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Anual, in Romania aprox.</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25.000 de persoane isi pierd viata din cauze aflate in legatura cu poluarea.</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COM a deschis procedura de infringement (cauza 2020/2001) impotriva Romaniei, solicitandu- i acesteia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adopte un program national de control al poluarii atmosferice, in conformitate cu Directiva (UE) nr. </w:t>
      </w:r>
      <w:proofErr w:type="gramStart"/>
      <w:r w:rsidRPr="0059248A">
        <w:rPr>
          <w:rFonts w:ascii="Courier New" w:eastAsia="Times New Roman" w:hAnsi="Courier New" w:cs="Courier New"/>
          <w:sz w:val="24"/>
          <w:szCs w:val="24"/>
          <w:lang w:eastAsia="en-GB"/>
        </w:rPr>
        <w:t>2016/2284 privind reducerea emisiilor nationale de anumiti poluanti atmosferici.</w:t>
      </w:r>
      <w:proofErr w:type="gramEnd"/>
      <w:r w:rsidRPr="0059248A">
        <w:rPr>
          <w:rFonts w:ascii="Courier New" w:eastAsia="Times New Roman" w:hAnsi="Courier New" w:cs="Courier New"/>
          <w:sz w:val="24"/>
          <w:szCs w:val="24"/>
          <w:lang w:eastAsia="en-GB"/>
        </w:rPr>
        <w:t xml:space="preserve"> In acest context, COM a solicitat Romaniei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adopte programe nationale de control a poluarii atmosferice. Comisia indeamna insistent Romania (si Grecia)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adopte programele nationale de control al poluarii atmosferice, in conformitate cu Directiva (UE) 2016 privind reducerea emisiilor nationale de anumiti poluanti atmosferici. Directiva prevede obligatia statelor membre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elabora, a adopta si a pune in aplicare programe nationale de control al poluarii atmosferice, in vederea atingerii unor niveluri de calitate a aerului care sa nu genereze efecte negative semnificative sau riscuri pentru sanatatea umana si pentru mediu. Directiva stabileste angajamente de reducere a emisiilor pentru emisiile atmosferice antropice ale statelor membre 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diferite substante (dioxid de sulf, oxizi de azot, compusi organici volatili nemetanici, amoniac si particule fine. Emisiile generate de acesti poluanti, precum si impactul acestora trebuie monitorizate si raportate.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Distrugerea raurilor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2015, COM a declansat procedura de infringement (cauza 2015/4036) cu privire la 27 de microhidrocentrale care au fost amplasate in arii protejate si care au distrus ecosistemele de pe mai multe rauri de munte.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Inchiderea depozitelor de deseuri neconforme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anul 2008, Romania a fost condamnata de Curtea de Justitie a Uniunii Europene pentru neindeplinirea obligatiei legale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inchide si ecologiza 68 de depozite de deseuri.</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Multe astfel de realitati contrare mediului au devenit in ultimii ani perceptibile, iar mass-media prezinta frecvent cazuri de afectare a conditiilor de mediu.</w:t>
      </w:r>
      <w:proofErr w:type="gramEnd"/>
      <w:r w:rsidRPr="0059248A">
        <w:rPr>
          <w:rFonts w:ascii="Courier New" w:eastAsia="Times New Roman" w:hAnsi="Courier New" w:cs="Courier New"/>
          <w:sz w:val="24"/>
          <w:szCs w:val="24"/>
          <w:lang w:eastAsia="en-GB"/>
        </w:rPr>
        <w:t xml:space="preserve"> Este necesar ca atat in lumina obligatiilor internationale, dar mai ales in vederea protejarii mediului si a conditiilor de viata din Romania, generatia actuala si autoritatile competente ale statului sa demonstreze vointa politica si sa creeze sinergii pentru a proteja mediul, inclusiv prin stabilirea si aplicarea unor masuri de prevenire eficiente.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Grupul de lucru pentru chestiuni generale, inclusiv evaluare (denumit in continuare GENVAL) a decis la 14 decembrie 2016 ca cea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opta runda de evaluari reciproce sa fie dedicata punerii concrete in aplicare si functionarii politicilor europene de prevenire si de combatere a infractiunilor impotriva mediului. S-a convenit ca evaluarea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se concentreze asupra infractiunilor considerate de statele membre ca necesitand o atentie deosebita. In acest scop, cea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opta runda de evaluari abordeaza doua domenii specifice: traficul ilegal de deseuri si generarea sau manipularea ilegale de materiale periculoase.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Romania a fost cel de-al 22-lea stat evaluat.</w:t>
      </w:r>
      <w:proofErr w:type="gramEnd"/>
      <w:r w:rsidRPr="0059248A">
        <w:rPr>
          <w:rFonts w:ascii="Courier New" w:eastAsia="Times New Roman" w:hAnsi="Courier New" w:cs="Courier New"/>
          <w:sz w:val="24"/>
          <w:szCs w:val="24"/>
          <w:lang w:eastAsia="en-GB"/>
        </w:rPr>
        <w:t xml:space="preserve"> Raportul a fost intocmit de echipa de experti cu ajutorul Secretariatului General al Consiliului, pe baza constatarilor rezultate in urma vizitei de evaluare care a avut loc in Romania in perioada 13-16 noiembrie 2018, si pe baza raspunsurilor detaliate ale Romaniei la chestionarul de evaluare, impreuna cu raspunsurile detaliate la o serie de intrebari suplimentare.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Raportul elaborat urmare evaluarii contine si o serie de recomandari cu privire la aspectele care trebuie imbunatatite. In acest sens, Strategia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corelata cu o serie de instrumente de evaluare internationale la care Romania este parte, inclusiv GENVAL.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relatiile sociale aferente domeniului protectiei mediului inconjurator, coruptia joaca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rol major, ea afecteaza politicile de mediu si modul in care sunt gestionate resursele naturale.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material informativ publicat de ONU cu ocazia zilei internationale anticoruptie vorbeste despre implicarea coruptiei in problemele de mediu. De la deturnarea de fonduri din programele de mediu si eliberarea ilegala de autorizatii pentru exploatarea resurselor naturale, pana la complicitatea functionarilor publici care faciliteaza macro-criminalitatea de mediu, faptele de coruptie apar la fiecare nivel, permitand actiuni care degradeaza mediul inconjurator si impiedica accesul oamenilor la resurse vitale.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Manifestarea interesului la nivel international cu privire la efectele fenomenului coruptiei asupra mediului inconjurator nu reprezinta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element de noutate. </w:t>
      </w:r>
      <w:proofErr w:type="gramStart"/>
      <w:r w:rsidRPr="0059248A">
        <w:rPr>
          <w:rFonts w:ascii="Courier New" w:eastAsia="Times New Roman" w:hAnsi="Courier New" w:cs="Courier New"/>
          <w:sz w:val="24"/>
          <w:szCs w:val="24"/>
          <w:lang w:eastAsia="en-GB"/>
        </w:rPr>
        <w:t>In acest context, spre exemplu, Banca Mondiala analizeaza problema defrisarilor ilegale la nivel mondial, in cadrul unui studiu publicat in 2012.</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Analiza aspectelor sus mentionate a condus la alegerea enaio strategica de a suplimenta sectoarele prioritare ale vechiului instrument strategic cu sectorul protectiei mediului inconjurator.</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Aceasta sectiune reflecta, totodata, cele mai recente recomandari adresate Romaniei la nivel international.</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PROTEJAREA PATRIMONIULUI CULTURAL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Incadrarea in Strategia Nationala Anticoruptie a unui obiectiv specific cu privire la protejarea patrimoniului cultural va contribui la consolidarea capacitatii administrative si cresterea performantei in sectorul public cu atributii in protejarea patrimoniului cultural prin practici integre, la o mai buna informare si participare a institutiilor publice de cultura, a societatii civile si a cetatenilor la luarea deciziilor, la o mai buna protejare a obiectivelor de patrimoniu cultural.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Activitatile de reglementare, avizare, inventariere, inspectie si control privind starea de conservare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obiectivelor de patrimoniu cultural si interventiile realizate la acestea trebuie gestionate in mod unitar. </w:t>
      </w:r>
      <w:proofErr w:type="gramStart"/>
      <w:r w:rsidRPr="0059248A">
        <w:rPr>
          <w:rFonts w:ascii="Courier New" w:eastAsia="Times New Roman" w:hAnsi="Courier New" w:cs="Courier New"/>
          <w:sz w:val="24"/>
          <w:szCs w:val="24"/>
          <w:lang w:eastAsia="en-GB"/>
        </w:rPr>
        <w:t>Obiectivul specific propus, prin actiunile sale principale contribuie la o astfel de gestiune unitara a problematicii domeniului.</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Potrivit Strategiei Nationale de Aparare a Tarii pentru perioada 2020-2024 "promovarea identitatii nationale, inclusiv prin prezervarea si valorificarea patrimoniului cultural si natural, precum si prin incurajarea responsabila a domeniilor de excelenta"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unul dintre obiectivele nationale de securitate. Strategia de Aparare a Tarii 2020-2024, </w:t>
      </w:r>
      <w:proofErr w:type="gramStart"/>
      <w:r w:rsidRPr="0059248A">
        <w:rPr>
          <w:rFonts w:ascii="Courier New" w:eastAsia="Times New Roman" w:hAnsi="Courier New" w:cs="Courier New"/>
          <w:sz w:val="24"/>
          <w:szCs w:val="24"/>
          <w:lang w:eastAsia="en-GB"/>
        </w:rPr>
        <w:t>ia</w:t>
      </w:r>
      <w:proofErr w:type="gramEnd"/>
      <w:r w:rsidRPr="0059248A">
        <w:rPr>
          <w:rFonts w:ascii="Courier New" w:eastAsia="Times New Roman" w:hAnsi="Courier New" w:cs="Courier New"/>
          <w:sz w:val="24"/>
          <w:szCs w:val="24"/>
          <w:lang w:eastAsia="en-GB"/>
        </w:rPr>
        <w:t xml:space="preserve"> in considerare, intre riscuri, riscul disparitiei patrimoniului cultural. Potrivit strategiei, acesta "este generat de starea proasta de conservare a unor bunuri culturale imobile, mobile si imateriale, capacitatea administrativa insuficienta, interese contrare si necunoastere, precum si de factori naturali cu un comportament greu de prevazut in contextul schimbarilor climatice. Degradarea continua si accelerata a patrimoniului cultural poate conduce la pierderea elementelor care definesc atat identitatea nationala, cat si multiculturalitatea patrimoniului din Romania. </w:t>
      </w:r>
      <w:proofErr w:type="gramStart"/>
      <w:r w:rsidRPr="0059248A">
        <w:rPr>
          <w:rFonts w:ascii="Courier New" w:eastAsia="Times New Roman" w:hAnsi="Courier New" w:cs="Courier New"/>
          <w:sz w:val="24"/>
          <w:szCs w:val="24"/>
          <w:lang w:eastAsia="en-GB"/>
        </w:rPr>
        <w:t>(s.n.)".</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In acest sens, consideram oportuna actiunea conjugata a Strategiei Nationale Anticoruptie cu cea a Strategiei de Aparare a Tarii.</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Indeplinirea acestui obiectiv strategic presupune o guvernanta bazata pe integritate, eficienta, transparenta si pe participarea cetatenilor la luarea deciziilor publice.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Situatia existenta reclama dezvoltarea unui sistem coerent si articulat de competente, responsabilitati, instrumente si resurse, in vederea cresterii integritatii, reducerii vulnerabilitatilor si a riscurilor de coruptie in sistemul de evaluare culturala si interventie asupra patrimoniului cultural.</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Capacitatea administrativa in domeniul protejarii patrimoniului cultural trebuie consolidata (finantarea si ocuparea posturilor vacante cu specialisti, pregatirea continua a functionarilor), regulamentele de organizare si functionare ale comisiilor de specialitate in domeniul protejarii patrimoniului cultural de pe langa minister sau serviciile publice deconcentrate ale acestuia trebuie completate cu prevederi privind declararea intereselor si motivarea deciziilor, fiind necesara o unificare a procedurilor la nivelul serviciilor publice deconcentrate.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Totodata,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resimtita nevoia implementarii unui sistem electronic de gestiune a atributiilor ministerului, serviciilor publice deconcentrate, institutiilor din subordine in domeniul protejarii patrimoniului cultural si a altor entitati responsabile.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De-a lungul timpului au fost identificate mai multe vulnerabilitati ale domeniului cultural, conturate si prin rapoartele organelor de control (Curtea de Conturi, Corpul de control al ministrului etc.), care au dus adesea la diverse incidente de integritate.</w:t>
      </w:r>
      <w:proofErr w:type="gramEnd"/>
      <w:r w:rsidRPr="0059248A">
        <w:rPr>
          <w:rFonts w:ascii="Courier New" w:eastAsia="Times New Roman" w:hAnsi="Courier New" w:cs="Courier New"/>
          <w:sz w:val="24"/>
          <w:szCs w:val="24"/>
          <w:lang w:eastAsia="en-GB"/>
        </w:rPr>
        <w:t xml:space="preserve"> Multe dintre acestea au avut drept cauza lipsa unei educatii anticoruptie a persoanelor implicate, precum si lipsa unor instrumente adecvate de preventie (cod de etica, proceduri etc.) la nivelul comisiilor de specialitate, serviciilor deconcentrate si al institutiilor publice de cultura.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urma implementarii SNA 2016-2020 la nivelul Ministerului Culturii, au fost identificate mai multe bune practici [ex.: din Pactul de integritate implementat de catre Ministerul Culturii si consortiul de organizatii neguvernamentale format din Transparency International Romania (denumit in continuare TI-Ro) si Institutul pentru Politici Publice (IPP) in cadrul proiectului E- cultura: Biblioteca digitala a Romaniei; proiectul CultureHack - privind reutilizarea datelor deschise din sectorul cultural (Hackathon - competitie cu date deschise), derulat de Ministerul Culturii impreuna cu Secretariatul General al Guvernului si cu Centrul pentru Inovare Publica], care au dus la cresterea gradului de transparenta si prevenire a riscurilor de coruptie in domeniul cultural. De asemenea, incadrarea in noua SNA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conduce la posibilitatea continuarii si extinderii ariei de aplicabilitate a bunelor practici in domeniul asigurarii transparentei cheltuirii fondurilor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Astfel, incadrarea in Strategia Nationala Anticoruptie a unui obiectiv specific cu privire la domeniul cultural va contribui la identificarea corecta si eficace a cazurilor de incompatibilitati si conflicte de interese, precum si a faptelor de coruptie, odata cu cresterea gradului de educatie anticoruptie si informare a publicului cu privire la impactul fenomenului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CAPACITATEA NATIONALA DE RASPUNS</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D.1. Arhitectura institutionala de prevenire si combatere a fenomenului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Romania, principalele institutii publice a caror activitate se incadreaza in sfera luptei impotriva coruptiei sunt urmatoarele: MJ, Ministerul Afacerilor Interne (denumit in continuare MAI), prin Directia Generala Anticoruptie (denumita in continuare DGA) si Politia Romana, Agentia Nationala de Integritate (denumita in continuare ANI), Parchetul de pe langa Inalta Curte de Casatie si Justitie (denumit in continuare PICCJ), Directia Nationala Anticoruptie (denumita in continuare DNA) si Departamentul pentru lupta antifrauda (denumit in continuare DLAF) si Corpul de control al prim-ministrului.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Ca organ al puterii executive, MJ elaboreaza politicile publice, strategiile si planurile de actiune in domeniul justitiei, al prevenirii si combaterii coruptiei si formelor grave de criminalitate, inclusiv prin raportare la obiectivele programului de guvernare. In subordinea Ministerului Justitiei, isi desfasoara activitatea Agentia Nationala de Administrare a Bunurilor Indisponibilizate (denumita in continuare ANABI), care are drept scop asigurarea unei cresteri a ratei de executare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ordinelor de confiscare dispuse in materie penala, printr-o administrare eficienta a bunurilor sechestrate care sunt repartizate Agentiei de procurori si judecatori.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Implementarea SNA se realizeaza sub autoritatea si in coordonarea Ministrului Justitiei, cu raportare catre Guvern. </w:t>
      </w:r>
      <w:proofErr w:type="gramStart"/>
      <w:r w:rsidRPr="0059248A">
        <w:rPr>
          <w:rFonts w:ascii="Courier New" w:eastAsia="Times New Roman" w:hAnsi="Courier New" w:cs="Courier New"/>
          <w:sz w:val="24"/>
          <w:szCs w:val="24"/>
          <w:lang w:eastAsia="en-GB"/>
        </w:rPr>
        <w:t>Totodata, pentru sprijinirea procesului de monitorizare si de implementare a masurilor prevazute de strategie, Directia de Prevenire a Criminalitatii (denumita in continuare DPC) din cadrul MJ asigura Secretariatul tehnic al SNA.</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Agentia Nationala de Integritate se ocupa de colectarea, monitorizarea si verificarea declaratiilor de avere si interese, in vederea identificarii incompatibilitatilor, conflictelor de interese si averilor nejustificate.</w:t>
      </w:r>
      <w:proofErr w:type="gramEnd"/>
      <w:r w:rsidRPr="0059248A">
        <w:rPr>
          <w:rFonts w:ascii="Courier New" w:eastAsia="Times New Roman" w:hAnsi="Courier New" w:cs="Courier New"/>
          <w:sz w:val="24"/>
          <w:szCs w:val="24"/>
          <w:lang w:eastAsia="en-GB"/>
        </w:rPr>
        <w:t xml:space="preserve"> ANI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o institutie autonoma, neaflandu-se sub egida vreunei alte autoritati sau institutii publice. </w:t>
      </w:r>
      <w:proofErr w:type="gramStart"/>
      <w:r w:rsidRPr="0059248A">
        <w:rPr>
          <w:rFonts w:ascii="Courier New" w:eastAsia="Times New Roman" w:hAnsi="Courier New" w:cs="Courier New"/>
          <w:sz w:val="24"/>
          <w:szCs w:val="24"/>
          <w:lang w:eastAsia="en-GB"/>
        </w:rPr>
        <w:t>Agentia monitorizeaza daca institutiile publice si-au colectat si publicat declaratiile de avere ale functionarilor din cadrul lor si verifica corectitudinea acestora.</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ANI aplica sanctiuni doar in cazul nedepunerii declaratiilor.</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In cazul in care descopera nereguli in declaratii, agentia sesizeaza cazul autoritatilor competente.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Ministerul Public instrumenteaza cazurile de mica coruptie, prin parchetele de pe langa tribunale, parchetele de pe langa tribunalele specializate, parchetele militare, precum si prin parchetele de pe langa curtile de apel.</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Directia Nationala Anticoruptie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o structura de parchet specializata in combaterea coruptiei mari si medii. Este creata ca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instrument necesar in descoperirea, investigarea si aducerea in fata instantei a cazurilor de coruptie medie si mare. Prin activitatea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contribuie la reducerea coruptiei, in sprijinul unei societati democratice apropiate de valorile europene. DNA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o entitate independenta in raport cu instantele judecatoresti, cu parchetele de pe langa acestea, precum si in relatiile cu celelalte autoritati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Ministerul Afacerilor Interne elaboreaza politici publice in materie si are in subordine o structura care abordeaza in mod specializat diferite segmente ale activitatii de prevenire si combatere a coruptiei. </w:t>
      </w:r>
      <w:proofErr w:type="gramStart"/>
      <w:r w:rsidRPr="0059248A">
        <w:rPr>
          <w:rFonts w:ascii="Courier New" w:eastAsia="Times New Roman" w:hAnsi="Courier New" w:cs="Courier New"/>
          <w:sz w:val="24"/>
          <w:szCs w:val="24"/>
          <w:lang w:eastAsia="en-GB"/>
        </w:rPr>
        <w:t>Directia Generala Anticoruptie exercita atributii de prevenire si combatere a coruptiei la nivelul MAI, desfasurand activitati de investigare si cercetare a faptelor de coruptie savarsite de personalul MAI.</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DGA a sprijinit PICCJ si DNA in activitatea de instrumentare a unor dosare penale complexe, iar decizia Inaltei Curti de Casatie si Justitie nr.</w:t>
      </w:r>
      <w:proofErr w:type="gramEnd"/>
      <w:r w:rsidRPr="0059248A">
        <w:rPr>
          <w:rFonts w:ascii="Courier New" w:eastAsia="Times New Roman" w:hAnsi="Courier New" w:cs="Courier New"/>
          <w:sz w:val="24"/>
          <w:szCs w:val="24"/>
          <w:lang w:eastAsia="en-GB"/>
        </w:rPr>
        <w:t xml:space="preserve"> 21 din 07 iulie 2020 a clarificat sfera de competenta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acestei institutii. Totusi, in perspectiva,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necesara analizarea si, dupa caz, revizuirea cadrului normativ si de functionare a DGA, pentru adaptarea capacitatii operationale la tendintele si dinamica fenomenului de 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Politia Romana efectueaza activitati de prevenire si combatere a coruptiei, conform competentelor legale. Astfel, Politia Romana, prin structurile de investigare a criminalitatii economice, desfasoara activitati de investigare si cercetare a infractiunilor, inclusiv a celor de coruptie. De asemenea, Politia Romana, prin structurile de operatiuni speciale, utilizeaza investigatori sub acoperire si desfasoara activitati pentru punerea in executare a unor mandate de supraveghere tehnica si in cazurile de 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Departamentul pentru lupta antifrauda se organizeaza ca structura cu personalitate juridica in cadrul aparatului de lucru al Guvernului, acesta indeplinind urmatoarele functii: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 </w:t>
      </w:r>
      <w:proofErr w:type="gramStart"/>
      <w:r w:rsidRPr="0059248A">
        <w:rPr>
          <w:rFonts w:ascii="Courier New" w:eastAsia="Times New Roman" w:hAnsi="Courier New" w:cs="Courier New"/>
          <w:sz w:val="24"/>
          <w:szCs w:val="24"/>
          <w:lang w:eastAsia="en-GB"/>
        </w:rPr>
        <w:t>functia</w:t>
      </w:r>
      <w:proofErr w:type="gramEnd"/>
      <w:r w:rsidRPr="0059248A">
        <w:rPr>
          <w:rFonts w:ascii="Courier New" w:eastAsia="Times New Roman" w:hAnsi="Courier New" w:cs="Courier New"/>
          <w:sz w:val="24"/>
          <w:szCs w:val="24"/>
          <w:lang w:eastAsia="en-GB"/>
        </w:rPr>
        <w:t xml:space="preserve"> de coordonare a luptei antifrauda, in scopul asigurarii unei protectii efective si echivalente a intereselor financiare ale Uniunii Europene in Romania;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b) </w:t>
      </w:r>
      <w:proofErr w:type="gramStart"/>
      <w:r w:rsidRPr="0059248A">
        <w:rPr>
          <w:rFonts w:ascii="Courier New" w:eastAsia="Times New Roman" w:hAnsi="Courier New" w:cs="Courier New"/>
          <w:sz w:val="24"/>
          <w:szCs w:val="24"/>
          <w:lang w:eastAsia="en-GB"/>
        </w:rPr>
        <w:t>functia</w:t>
      </w:r>
      <w:proofErr w:type="gramEnd"/>
      <w:r w:rsidRPr="0059248A">
        <w:rPr>
          <w:rFonts w:ascii="Courier New" w:eastAsia="Times New Roman" w:hAnsi="Courier New" w:cs="Courier New"/>
          <w:sz w:val="24"/>
          <w:szCs w:val="24"/>
          <w:lang w:eastAsia="en-GB"/>
        </w:rPr>
        <w:t xml:space="preserve"> de control, in scopul identificarii de nereguli, fraude si alte activitati ilicite ce aduc atingere intereselor financiare ale Uniunii Europene in Romania.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Avand in vedere componenta de prevenire si educatie a acestui demers strategic, implementarea masurilor necesita sprijinul punctual si al altor parteneri institutionali, precum: Ministerul Muncii si Protectiei Sociale, Ministerul Educatiei, Ministerul Sanatatii si Ministerul Dezvoltarii, Lucrarilor Publice si Administratiei.</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Corpul de control al prim-ministrului si structurile de control din cadrul administratiei publice centrale desfasoara activitati de control administrativ constand in verificarea respectarii dispozitiilor legale referitoare la organizare si functionare, respectiv la indeplinirea atributiilor generale si specifice apartinand entitatilor publice controlate, avand ca scop depistarea eventualelor abateri.</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D.2. Limite de actiune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afecteaza capacitatea nationala de prevenire si combatere 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Lipsa asumarii de catre palierul politic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agendei nationale anticoruptie si a angajamentului de a nu afecta cadrul legislativ si institutional din domeniul anticoruptiei;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Raportarea neunitara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incidentelor de integritate si asumarea unor abordari formaliste privind masurile de remediere a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Necesitatea consolidarii structurilor de prevenire la nivelul institutiilor publice, precum si a celor de control intern si audit, alaturi de specializarea analizei de riscuri institutionale, inclusiv prin intarirea rolului de coordonare metodologica a Corpului de control al prim- ministrului in domeniul controlului administrativ desfasurat la nivelul administratiei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Educatia anticoruptie reprezinta o prioritate majora. Exista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deficit semnificativ de cunoastere de catre angajati si manageri a standardelor legale de integritate (protectia avertizorului in interes public, consilierea etica, interdictiile post- angajare - pantouflage, gestionarea functiilor sensibile). Totodata, cetateanul trebuie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isi cunoasca drepturile, inclusiv prin derularea unor activitati de educatie pentru promovarea integritatii, si sa aiba acces la mecanisme clare si eficiente de semnalare 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Intensificarea eforturilor de consolidare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integritatii in mediul de afaceri, inclusiv in intreprinderile publice, mai ales prin promovarea unor initiative sectoriale de consolidare a standardelor de integritate si a mediului de conformitate in mediul de afaceri;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Din rapoartele transmise de UAT-uri, se poate remarca o abordare formalista a prevenirii coruptiei la nivel local, desi fata de ciclul strategic anterior, au aparut intr-un numar semnificativ de UAT-uri proceduri interne privind: declararea cadourilor, prevenirea conflictelor de interese si incompatibilitatilor si institutia avertizorului in interes public. Prevederile privind interdictiile post-angajare (pantouflage-ul) si informatiile privind publicarea datelor in format deschis sunt putin cunoscute si aplicate de catre personalul din UAT-uri.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OBIECTIVE GENERALE SI DIRECTII DE ACTIUNE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Obiectivele generale si directiile de actiune cuprinse in acest capitol au in vedere si se completeaza cu prevederile celorlalte strategii nationale si sectoriale relevante.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GENERAL NR.</w:t>
      </w:r>
      <w:proofErr w:type="gramEnd"/>
      <w:r w:rsidRPr="0059248A">
        <w:rPr>
          <w:rFonts w:ascii="Courier New" w:eastAsia="Times New Roman" w:hAnsi="Courier New" w:cs="Courier New"/>
          <w:sz w:val="24"/>
          <w:szCs w:val="24"/>
          <w:lang w:eastAsia="en-GB"/>
        </w:rPr>
        <w:t xml:space="preserve"> 1 - CRESTEREA GRADULUI DE IMPLEMENTARE A MASURILOR DE INTEGRITATE LA NIVEL ORGANIZATIONAL</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1.1. - Implementarea masurilor de integritate la nivel national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Adoptarea si distribuirea in cadrul institutiei a declaratiei privind asumarea unei agende de integritate organizationala;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2. Adoptarea si distribuirea in cadrul institutiei a planului de integritate, urmare consultarii angajatilor si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evaluarii de risc conform H.G. nr. 599/2018 si asigurarea resurselor necesare implementarii acestuia;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Evaluarea anuala a modului de implementare a planului si adaptarea acestuia la riscurile si vulnerabilitatile nou aparute;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Identificarea, analizarea, evaluarea si monitorizarea riscurilor de coruptie, precum si stabilirea si implementarea masurilor de prevenire si control al acestora, conform H.G. nr. 599/2018;</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5. Identificarea, evaluarea si raportarea unitara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incidentelor de integritate, conform H.G. nr. 599/2018, precum si stabilirea unor masuri de prevenire si/sau control urmare producerii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Transmiterea contributiilor solicitate de secretariatul tehnic si participarea la activitatile de coordonare si monitorizare a strategiei;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Intensificarea utilizarii noului portal al SNA pentru cresterea gradului de informare al publicului despre monitorizarea implementarii SNA, a noilor tendinte si evolutii in domeniul integritatii;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Monitorizarea elaborarii si implementarii planului de integritate in cadrul a trei institutii publice, in sistem pilot;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 Imbunatatirea criteriilor de selectie, promovare si/sau recompensare a persoanelor aflate in functii publice, prin consolidarea garantiilor de integritate, luand in calcul inclusiv abaterile de la normele etice.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4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2030"/>
        <w:gridCol w:w="1307"/>
      </w:tblGrid>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Autoritatile si institutiile publice</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Trim. I 2022</w:t>
            </w:r>
          </w:p>
        </w:tc>
      </w:tr>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 I 2022</w:t>
            </w:r>
          </w:p>
        </w:tc>
      </w:tr>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88"/>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w:t>
            </w: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MAI, ANFP</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1.2. - Imbunatatirea cooperarii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in domeniul integritatii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 Promovarea unui rol activ al Romaniei in cadrul initiativelor regionale si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anticoruptie;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2. Imbunatatirea schimbului de informatii si cooperarii cu autoritatile si structurile similare din alte state, organismele si agentiile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in vederea promovarii integritatii;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3. Cresterea gradului de utilizare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instrumentelor prevazute in documentele adoptate la nivel regional sau international care vizeaza cooperarea internationala in prevenirea si combaterea fenomenului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4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2315"/>
        <w:gridCol w:w="1307"/>
      </w:tblGrid>
      <w:tr w:rsidR="00360814" w:rsidRPr="0059248A" w:rsidTr="00360814">
        <w:trPr>
          <w:trHeight w:val="276"/>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Autoritatile si institutiile publice cu responsabilitati si atributii in cooperarea internationala privind prevenirea si combaterea fenomenului coruptiei</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88"/>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OBIECTIV GENERAL NR.</w:t>
      </w:r>
      <w:proofErr w:type="gramEnd"/>
      <w:r w:rsidRPr="0059248A">
        <w:rPr>
          <w:rFonts w:ascii="Courier New" w:eastAsia="Times New Roman" w:hAnsi="Courier New" w:cs="Courier New"/>
          <w:sz w:val="24"/>
          <w:szCs w:val="24"/>
          <w:lang w:eastAsia="en-GB"/>
        </w:rPr>
        <w:t xml:space="preserve"> 2 - REDUCEREA IMPACTULUI CORUPTIEI ASUPRA CETATENILOR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Cresterea gradului de educatie anticoruptie a cetatenilor si oficialilor publici, cu accent pe drepturile acestora in relatia cu autoritatile si institutiile publice si impactul coruptiei asupra serviciilor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Consolidarea profesionalismului in cariera personalului din sectorul public, inclusiv prin aplicarea efectiva a mecanismelor de evaluare a performantelor, evitarea numirilor temporare in functiile publice de conducere, transparentizarea procedurilor de recrutare in sectorul public si asigurarea stabilitatii functiei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Asigurarea unei protectii efective a cetatenilor care sesizeaza presupuse incidente de integritate savarsite de furnizorii de servicii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Formarea unei culturi civice de confruntare a fenomenului coruptiei "mici", inclusiv prin utilizarea noilor tehnologii (de exemplu, social media);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Digitalizarea serviciilor publice care pot fi automatizate, cu scopul de a reduce riscurile de coruptie generate de interactiunea directa cu oficialii publici;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Reglementarea transparenta a procedurilor de obtinere cu celeritate (sau in regim de urgenta) a serviciilor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Evaluarea ex-post a politicilor publice din perspectiva performantei si a rentabilitatii cheltuielilor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4406"/>
        <w:gridCol w:w="1307"/>
      </w:tblGrid>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ANFP, ME, INA si administratia publica locala</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ANFP si autoritatile si institutiile publice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Autoritatile si institutiile publice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Autoritatile si institutiile publice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2021-2025</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AADR, in parteneriat cu autoritatile si institutiile publice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Furnizorii de servicii publice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45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Autoritatile si institutiile publice care gestioneaza documentele de politici publice avute in vedere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GENERAL NR.</w:t>
      </w:r>
      <w:proofErr w:type="gramEnd"/>
      <w:r w:rsidRPr="0059248A">
        <w:rPr>
          <w:rFonts w:ascii="Courier New" w:eastAsia="Times New Roman" w:hAnsi="Courier New" w:cs="Courier New"/>
          <w:sz w:val="24"/>
          <w:szCs w:val="24"/>
          <w:lang w:eastAsia="en-GB"/>
        </w:rPr>
        <w:t xml:space="preserve"> 3 - CONSOLIDAREA MANAGEMENTULUI INSTITUTIONAL SI A CAPACITATII ADMINISTRATIVE PENTRU PREVENIREA SI COMBATEREA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3.1. - Eficientizarea masurilor preventive anticoruptie prin remedierea lacunelor si a inconsistentelor legislative, precum si prin asigurarea implementarii lor efective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Revizuirea cadrului normativ privind consilierul de etica in scopul consolidarii statutului si mandatului acestuia (raportat la evolutiile ulterioare: analiza necesitatii de consolidare a statutului consilierului de etica prin reglementarea ca functie distincta, fara cumularea cu atributiile de serviciu derulate in mod curent, cu considerarea modificarii statutului temporar - fie in sensul permanentizarii, fie in sensul majorarii perioadei de 3 ani);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Asigurarea functionarii unei retele nationale a consilierilor de etica (evenimente anuale cu caracter formativ si de diseminare a celor mai bune practici);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3. Asigurarea de catre institutiile tutelare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aplicarii efective si unitare a legislatiei de transpunere a Directivei nr. 2019/1937 in toate structurile subordonate acestora, inclusiv in cadrul intreprinderilor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Derularea de sesiuni de informare adresate sectorului public si a celui privat privind noul cadru legislativ de transpunere a Directivei nr. 2019/1937;</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5. Elaborarea unui ghid privind protectia avertizorilor in interes public care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include bune practici identificate la nivel national si european;</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Instituirea unui cadru normativ unitar de reglementare a interdictiilor post-angajare din sistemul public in sistemul privat si vice-versa, a unor proceduri de control privitor la respectarea acestora si a sanctiunilor aferente incalcarii interdictiilor, precum si instituirea unor proceduri de verificare a priori de catre angajatorii din sectorul privat a respectarii interdictiilor la angajare.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5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3452"/>
        <w:gridCol w:w="1469"/>
      </w:tblGrid>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ANFP, MDLPA, MJ</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2022-2024</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ANFP si INA</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Administratia publica centrala si locala</w:t>
            </w:r>
            <w:r w:rsidRPr="0059248A">
              <w:rPr>
                <w:rFonts w:ascii="Courier New" w:eastAsia="Times New Roman" w:hAnsi="Courier New" w:cs="Courier New"/>
                <w:sz w:val="24"/>
                <w:szCs w:val="24"/>
                <w:lang w:eastAsia="en-GB"/>
              </w:rPr>
              <w:br/>
              <w:t>Sectorul privat vizat de Directiva</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w:t>
            </w:r>
            <w:r w:rsidRPr="0059248A">
              <w:rPr>
                <w:rFonts w:ascii="Courier New" w:eastAsia="Times New Roman" w:hAnsi="Courier New" w:cs="Courier New"/>
                <w:sz w:val="24"/>
                <w:szCs w:val="24"/>
                <w:lang w:eastAsia="en-GB"/>
              </w:rPr>
              <w:br/>
              <w:t>ANI</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w:t>
            </w:r>
            <w:r w:rsidRPr="0059248A">
              <w:rPr>
                <w:rFonts w:ascii="Courier New" w:eastAsia="Times New Roman" w:hAnsi="Courier New" w:cs="Courier New"/>
                <w:sz w:val="24"/>
                <w:szCs w:val="24"/>
                <w:lang w:eastAsia="en-GB"/>
              </w:rPr>
              <w:br/>
              <w:t>ANI</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r w:rsidR="00360814" w:rsidRPr="0059248A" w:rsidTr="00360814">
        <w:trPr>
          <w:trHeight w:val="28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3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ANFP, ANI, MIPE, ANAP, MF, MJ, CCPM</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3.2. - Extinderea culturii transparentei pentru o guvernare deschisa in administratia publica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1. Monitorizarea si evaluarea aplicarii de catre administratia publica centrala si locala a standardului general de publicare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informatiilor de interes public prevazut in Anexa nr. 4;</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(Anexa nr. 4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include si urmatorii indicatori: publicarea anuala a sumei fondurilor europene atrase de fiecare institutie centrala si evidentierea acestui aspect pe pagina de internet a institutiei; publicarea pe pagina de internet a autoritatii contractante a documentelor privind executia contractului: declaratii de calitate si conformitate, procese verbale de receptie, ordine de plata);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2. Modificarea cadrului legislativ in vederea asigurarii aplicarii uniforme a standardului general de publicare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informatiilor de interes public ex-officio la nivelul autoritatilor publice centrale si locale;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Asigurarea cadrului operational si legal in vederea utilizarii platformei E-consultare - catalog centralizat de publicare a proiectelor de acte normative spre consultare publica;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Dezvoltarea platformei CONECT (Catalogul Organizatiilor Neguvernamentale pentru Evidenta, Consultare si Transparenta) pentru a sprijini preluarea adecvata de catre autoritatile administratiei publice a specializarii de la nivelul societatii civile;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5. Consolidarea si extinderea platformei Registrului Unic de Transparenta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Intereselor (RUTI) la nivelul Parlamentului Romaniei si administratiei publice locale, precum si prin cresterea gradului de constientizare a importantei principiilor integritatii si transparentei si integritatii in procesele decizionale.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Actualizarea evidentei unice a persoanelor juridice fara scop patrimonial cu statut de utilitate publica si sprijinirea autoritatilor initiatoare in vederea realizarii monitorizarii si evaluarii aplicarii prevederilor O.G. nr 26/2000 in materia statutului de utilitate publica.</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4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1875"/>
        <w:gridCol w:w="1342"/>
      </w:tblGrid>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SGG</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SGG</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SGG</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2022-2023</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SGG</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Parlamentul Romaniei</w:t>
            </w:r>
            <w:r w:rsidRPr="0059248A">
              <w:rPr>
                <w:rFonts w:ascii="Courier New" w:eastAsia="Times New Roman" w:hAnsi="Courier New" w:cs="Courier New"/>
                <w:sz w:val="24"/>
                <w:szCs w:val="24"/>
                <w:lang w:eastAsia="en-GB"/>
              </w:rPr>
              <w:br/>
              <w:t>SGG</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8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SGG</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3.3. - Imbunatatirea capacitatii de gestionare a esecului de management prin corelarea instrumentelor care au impact asupra identificarii timpurii a riscurilor si vulnerabilitatilor institutionale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Auditarea interna, o data la doi ani, a sistemului de prevenire a coruptiei la nivelul tuturor autoritatilor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Auditarea externa a sistemelor de integritate organizationala la nivelul administratiei publice centrale si, ulterior, la nivelul administratiei publice locale;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3. Evaluarea mecanismului de control intern managerial din perspectiva standardului nr. 1 - </w:t>
      </w:r>
      <w:proofErr w:type="gramStart"/>
      <w:r w:rsidRPr="0059248A">
        <w:rPr>
          <w:rFonts w:ascii="Courier New" w:eastAsia="Times New Roman" w:hAnsi="Courier New" w:cs="Courier New"/>
          <w:sz w:val="24"/>
          <w:szCs w:val="24"/>
          <w:lang w:eastAsia="en-GB"/>
        </w:rPr>
        <w:t>etica</w:t>
      </w:r>
      <w:proofErr w:type="gramEnd"/>
      <w:r w:rsidRPr="0059248A">
        <w:rPr>
          <w:rFonts w:ascii="Courier New" w:eastAsia="Times New Roman" w:hAnsi="Courier New" w:cs="Courier New"/>
          <w:sz w:val="24"/>
          <w:szCs w:val="24"/>
          <w:lang w:eastAsia="en-GB"/>
        </w:rPr>
        <w:t>, integritatea, in vederea identificarii vulnerabilitatilor aferente;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Intarirea mecanismelor de gestionare a riscurilor de coruptie prin dezvoltarea de aplicatii informatice dedicate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Elaborarea Strategiei Nationale pentru lupta antifrauda 2021-2027, sub coordonarea Departamentului pentru lupta antifrauda;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Organizarea de actiuni de constientizare si de formare profesionala in vederea eficientizarii cooperarii cu EPPO in cursul investigatiilor sau al urmaririlor penale desfasurate, in conformitate cu principiul cooperarii loiale.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875"/>
        <w:gridCol w:w="4774"/>
        <w:gridCol w:w="1799"/>
      </w:tblGrid>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Structurile de audit intern din cadrul institutiilor publice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 data la doi ani</w:t>
            </w:r>
          </w:p>
        </w:tc>
      </w:tr>
      <w:tr w:rsidR="00360814" w:rsidRPr="0059248A" w:rsidTr="00360814">
        <w:trPr>
          <w:trHeight w:val="163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2.</w:t>
            </w:r>
            <w:proofErr w:type="gramEnd"/>
            <w:r w:rsidRPr="0059248A">
              <w:rPr>
                <w:rFonts w:ascii="Courier New" w:eastAsia="Times New Roman" w:hAnsi="Courier New" w:cs="Courier New"/>
                <w:sz w:val="24"/>
                <w:szCs w:val="24"/>
                <w:lang w:eastAsia="en-GB"/>
              </w:rPr>
              <w:br/>
              <w:t>3.</w:t>
            </w:r>
            <w:r w:rsidRPr="0059248A">
              <w:rPr>
                <w:rFonts w:ascii="Courier New" w:eastAsia="Times New Roman" w:hAnsi="Courier New" w:cs="Courier New"/>
                <w:sz w:val="24"/>
                <w:szCs w:val="24"/>
                <w:lang w:eastAsia="en-GB"/>
              </w:rPr>
              <w:br/>
            </w:r>
            <w:proofErr w:type="gramStart"/>
            <w:r w:rsidRPr="0059248A">
              <w:rPr>
                <w:rFonts w:ascii="Courier New" w:eastAsia="Times New Roman" w:hAnsi="Courier New" w:cs="Courier New"/>
                <w:sz w:val="24"/>
                <w:szCs w:val="24"/>
                <w:lang w:eastAsia="en-GB"/>
              </w:rPr>
              <w:t>4.</w:t>
            </w:r>
            <w:proofErr w:type="gramEnd"/>
            <w:r w:rsidRPr="0059248A">
              <w:rPr>
                <w:rFonts w:ascii="Courier New" w:eastAsia="Times New Roman" w:hAnsi="Courier New" w:cs="Courier New"/>
                <w:sz w:val="24"/>
                <w:szCs w:val="24"/>
                <w:lang w:eastAsia="en-GB"/>
              </w:rPr>
              <w:br/>
            </w:r>
            <w:r w:rsidRPr="0059248A">
              <w:rPr>
                <w:rFonts w:ascii="Courier New" w:eastAsia="Times New Roman" w:hAnsi="Courier New" w:cs="Courier New"/>
                <w:sz w:val="24"/>
                <w:szCs w:val="24"/>
                <w:lang w:eastAsia="en-GB"/>
              </w:rPr>
              <w:br/>
              <w:t>5.</w:t>
            </w:r>
            <w:r w:rsidRPr="0059248A">
              <w:rPr>
                <w:rFonts w:ascii="Courier New" w:eastAsia="Times New Roman" w:hAnsi="Courier New" w:cs="Courier New"/>
                <w:sz w:val="24"/>
                <w:szCs w:val="24"/>
                <w:lang w:eastAsia="en-GB"/>
              </w:rPr>
              <w:br/>
            </w:r>
            <w:r w:rsidRPr="0059248A">
              <w:rPr>
                <w:rFonts w:ascii="Courier New" w:eastAsia="Times New Roman" w:hAnsi="Courier New" w:cs="Courier New"/>
                <w:sz w:val="24"/>
                <w:szCs w:val="24"/>
                <w:lang w:eastAsia="en-GB"/>
              </w:rPr>
              <w:br/>
              <w:t>6.</w:t>
            </w:r>
            <w:r w:rsidRPr="0059248A">
              <w:rPr>
                <w:rFonts w:ascii="Courier New" w:eastAsia="Times New Roman" w:hAnsi="Courier New" w:cs="Courier New"/>
                <w:sz w:val="24"/>
                <w:szCs w:val="24"/>
                <w:lang w:eastAsia="en-GB"/>
              </w:rPr>
              <w:br/>
            </w:r>
            <w:r w:rsidRPr="0059248A">
              <w:rPr>
                <w:rFonts w:ascii="Courier New" w:eastAsia="Times New Roman" w:hAnsi="Courier New" w:cs="Courier New"/>
                <w:sz w:val="24"/>
                <w:szCs w:val="24"/>
                <w:lang w:eastAsia="en-GB"/>
              </w:rPr>
              <w:br/>
            </w:r>
          </w:p>
        </w:tc>
        <w:tc>
          <w:tcPr>
            <w:tcW w:w="5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Curtea de Conturi</w:t>
            </w:r>
            <w:r w:rsidRPr="0059248A">
              <w:rPr>
                <w:rFonts w:ascii="Courier New" w:eastAsia="Times New Roman" w:hAnsi="Courier New" w:cs="Courier New"/>
                <w:sz w:val="24"/>
                <w:szCs w:val="24"/>
                <w:lang w:eastAsia="en-GB"/>
              </w:rPr>
              <w:br/>
              <w:t>Curtea de Conturi</w:t>
            </w:r>
            <w:r w:rsidRPr="0059248A">
              <w:rPr>
                <w:rFonts w:ascii="Courier New" w:eastAsia="Times New Roman" w:hAnsi="Courier New" w:cs="Courier New"/>
                <w:sz w:val="24"/>
                <w:szCs w:val="24"/>
                <w:lang w:eastAsia="en-GB"/>
              </w:rPr>
              <w:br/>
              <w:t>AADR in parteneriat cu autoritatile si institutiile publice centrale si locale</w:t>
            </w:r>
            <w:r w:rsidRPr="0059248A">
              <w:rPr>
                <w:rFonts w:ascii="Courier New" w:eastAsia="Times New Roman" w:hAnsi="Courier New" w:cs="Courier New"/>
                <w:sz w:val="24"/>
                <w:szCs w:val="24"/>
                <w:lang w:eastAsia="en-GB"/>
              </w:rPr>
              <w:br/>
              <w:t>DLAF</w:t>
            </w:r>
            <w:r w:rsidRPr="0059248A">
              <w:rPr>
                <w:rFonts w:ascii="Courier New" w:eastAsia="Times New Roman" w:hAnsi="Courier New" w:cs="Courier New"/>
                <w:sz w:val="24"/>
                <w:szCs w:val="24"/>
                <w:lang w:eastAsia="en-GB"/>
              </w:rPr>
              <w:br/>
              <w:t>Guvernul Romaniei</w:t>
            </w:r>
            <w:r w:rsidRPr="0059248A">
              <w:rPr>
                <w:rFonts w:ascii="Courier New" w:eastAsia="Times New Roman" w:hAnsi="Courier New" w:cs="Courier New"/>
                <w:sz w:val="24"/>
                <w:szCs w:val="24"/>
                <w:lang w:eastAsia="en-GB"/>
              </w:rPr>
              <w:br/>
              <w:t>PICCJ</w:t>
            </w:r>
            <w:r w:rsidRPr="0059248A">
              <w:rPr>
                <w:rFonts w:ascii="Courier New" w:eastAsia="Times New Roman" w:hAnsi="Courier New" w:cs="Courier New"/>
                <w:sz w:val="24"/>
                <w:szCs w:val="24"/>
                <w:lang w:eastAsia="en-GB"/>
              </w:rPr>
              <w:br/>
              <w:t>DNA</w:t>
            </w:r>
            <w:r w:rsidRPr="0059248A">
              <w:rPr>
                <w:rFonts w:ascii="Courier New" w:eastAsia="Times New Roman" w:hAnsi="Courier New" w:cs="Courier New"/>
                <w:sz w:val="24"/>
                <w:szCs w:val="24"/>
                <w:lang w:eastAsia="en-GB"/>
              </w:rPr>
              <w:br/>
              <w:t>CSM</w:t>
            </w:r>
            <w:r w:rsidRPr="0059248A">
              <w:rPr>
                <w:rFonts w:ascii="Courier New" w:eastAsia="Times New Roman" w:hAnsi="Courier New" w:cs="Courier New"/>
                <w:sz w:val="24"/>
                <w:szCs w:val="24"/>
                <w:lang w:eastAsia="en-GB"/>
              </w:rPr>
              <w:br/>
              <w:t>DLAF</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r w:rsidRPr="0059248A">
              <w:rPr>
                <w:rFonts w:ascii="Courier New" w:eastAsia="Times New Roman" w:hAnsi="Courier New" w:cs="Courier New"/>
                <w:sz w:val="24"/>
                <w:szCs w:val="24"/>
                <w:lang w:eastAsia="en-GB"/>
              </w:rPr>
              <w:br/>
              <w:t>2024</w:t>
            </w:r>
            <w:r w:rsidRPr="0059248A">
              <w:rPr>
                <w:rFonts w:ascii="Courier New" w:eastAsia="Times New Roman" w:hAnsi="Courier New" w:cs="Courier New"/>
                <w:sz w:val="24"/>
                <w:szCs w:val="24"/>
                <w:lang w:eastAsia="en-GB"/>
              </w:rPr>
              <w:br/>
              <w:t>Permanent</w:t>
            </w:r>
            <w:r w:rsidRPr="0059248A">
              <w:rPr>
                <w:rFonts w:ascii="Courier New" w:eastAsia="Times New Roman" w:hAnsi="Courier New" w:cs="Courier New"/>
                <w:sz w:val="24"/>
                <w:szCs w:val="24"/>
                <w:lang w:eastAsia="en-GB"/>
              </w:rPr>
              <w:br/>
            </w:r>
            <w:r w:rsidRPr="0059248A">
              <w:rPr>
                <w:rFonts w:ascii="Courier New" w:eastAsia="Times New Roman" w:hAnsi="Courier New" w:cs="Courier New"/>
                <w:sz w:val="24"/>
                <w:szCs w:val="24"/>
                <w:lang w:eastAsia="en-GB"/>
              </w:rPr>
              <w:br/>
              <w:t>2022</w:t>
            </w:r>
            <w:r w:rsidRPr="0059248A">
              <w:rPr>
                <w:rFonts w:ascii="Courier New" w:eastAsia="Times New Roman" w:hAnsi="Courier New" w:cs="Courier New"/>
                <w:sz w:val="24"/>
                <w:szCs w:val="24"/>
                <w:lang w:eastAsia="en-GB"/>
              </w:rPr>
              <w:br/>
            </w:r>
            <w:r w:rsidRPr="0059248A">
              <w:rPr>
                <w:rFonts w:ascii="Courier New" w:eastAsia="Times New Roman" w:hAnsi="Courier New" w:cs="Courier New"/>
                <w:sz w:val="24"/>
                <w:szCs w:val="24"/>
                <w:lang w:eastAsia="en-GB"/>
              </w:rPr>
              <w:br/>
              <w:t>Anual</w:t>
            </w:r>
            <w:r w:rsidRPr="0059248A">
              <w:rPr>
                <w:rFonts w:ascii="Courier New" w:eastAsia="Times New Roman" w:hAnsi="Courier New" w:cs="Courier New"/>
                <w:sz w:val="24"/>
                <w:szCs w:val="24"/>
                <w:lang w:eastAsia="en-GB"/>
              </w:rPr>
              <w:br/>
            </w:r>
            <w:r w:rsidRPr="0059248A">
              <w:rPr>
                <w:rFonts w:ascii="Courier New" w:eastAsia="Times New Roman" w:hAnsi="Courier New" w:cs="Courier New"/>
                <w:sz w:val="24"/>
                <w:szCs w:val="24"/>
                <w:lang w:eastAsia="en-GB"/>
              </w:rPr>
              <w:br/>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GENERAL NR.</w:t>
      </w:r>
      <w:proofErr w:type="gramEnd"/>
      <w:r w:rsidRPr="0059248A">
        <w:rPr>
          <w:rFonts w:ascii="Courier New" w:eastAsia="Times New Roman" w:hAnsi="Courier New" w:cs="Courier New"/>
          <w:sz w:val="24"/>
          <w:szCs w:val="24"/>
          <w:lang w:eastAsia="en-GB"/>
        </w:rPr>
        <w:t xml:space="preserve"> 4 - CONSOLIDAREA INTEGRITATII IN DOMENII DE ACTIVITATE PRIORITARE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4.1. - Cresterea integritatii, reducerea vulnerabilitatilor si a riscurilor de coruptie in sistemul public de sanatate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1. Consolidarea mecanismului de prioritizare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alocarilor bugetare si evaluare a oportunitatii deciziilor MS si CNAS privind utilizarea fondurilor publice conform unor metodologii specific;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Transparentizarea utilizarii resurselor publice prin publicarea centralizata a datelor privind achizitiile din sanatate (pe site-ul www.ms.ro si alte platforme informatice);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Suplimentarea si consolidarea structurilor de control si integritate ale MS si CNAS;</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Instituirea la nivelul MS şi CNAS a unui mecanism comun de monitorizare şi control al furnizorilor din sistemul de asigurări sociale de sănătate;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Consolidarea mecanismului de trasabilitate a medicamentelor pe piata romaneasca;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Introducerea in contractul de management al spitalelor publice a unor indicatori de evaluare prin care actele de coruptie, incompatibilitatile, abuzurile si conflictele de interese ale personalului din subordine sa fie considerate esecuri de management;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Optimizarea implementarii Metodologiei standard de evaluare a riscurilor de coruptie in cadrul autoritatilor si institutiilor publice centrale, in cadrul sistemului de sanatate publica;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8. Desfasurarea de activitati continue de indrumare metodologica pe teme privind transparenta, etica si </w:t>
      </w:r>
      <w:proofErr w:type="gramStart"/>
      <w:r w:rsidRPr="0059248A">
        <w:rPr>
          <w:rFonts w:ascii="Courier New" w:eastAsia="Times New Roman" w:hAnsi="Courier New" w:cs="Courier New"/>
          <w:sz w:val="24"/>
          <w:szCs w:val="24"/>
          <w:lang w:eastAsia="en-GB"/>
        </w:rPr>
        <w:t>integritatea,</w:t>
      </w:r>
      <w:proofErr w:type="gramEnd"/>
      <w:r w:rsidRPr="0059248A">
        <w:rPr>
          <w:rFonts w:ascii="Courier New" w:eastAsia="Times New Roman" w:hAnsi="Courier New" w:cs="Courier New"/>
          <w:sz w:val="24"/>
          <w:szCs w:val="24"/>
          <w:lang w:eastAsia="en-GB"/>
        </w:rPr>
        <w:t xml:space="preserve"> dedicate personalului din institutiile din sistemul de sanatate publica.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Monitorizarea implementarii acestui obiectiv specific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fi realizata de catre un Grup de lucru dedicat, care se va reuni trimestrial. Procedura de monitorizare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fi detaliata in cadrul Metodologiei de monitorizare a implementarii strategiei, aprobata prin Ordin al Ministrului Justitiei, dupa consultarea platformelor de cooperare.</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3136"/>
        <w:gridCol w:w="1977"/>
      </w:tblGrid>
      <w:tr w:rsidR="00360814" w:rsidRPr="0059248A" w:rsidTr="00360814">
        <w:trPr>
          <w:trHeight w:val="276"/>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MS si CNAS</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76"/>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MS</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MS si CNAS</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MS si CNAS</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MS</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MS</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MS</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2025</w:t>
            </w:r>
          </w:p>
        </w:tc>
      </w:tr>
      <w:tr w:rsidR="00360814" w:rsidRPr="0059248A" w:rsidTr="00360814">
        <w:trPr>
          <w:trHeight w:val="288"/>
          <w:jc w:val="center"/>
        </w:trPr>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w:t>
            </w:r>
          </w:p>
        </w:tc>
        <w:tc>
          <w:tcPr>
            <w:tcW w:w="32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MS si CNAS</w:t>
            </w:r>
          </w:p>
        </w:tc>
        <w:tc>
          <w:tcPr>
            <w:tcW w:w="20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4.2. - Cresterea integritatii, reducerea vulnerabilitatilor si a riscurilor de coruptie in sistemul national de educatie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1. Abordarea in cadrul disciplinelor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vizeaza dezvoltarea si diversificarea competentelor sociale si civice in cadrul invatamantului preuniversitar a tematicilor referitoare la prevenirea victimizarii si discriminarii, statul de drept, gestionarea agresivitatii si prevenirea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Aprobarea unui ghid pentru elaborarea codului de etica, adaptat nevoilor specifice, la nivelul unitatilor de invatamant preuniversitar;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Consolidarea publicarii standardizate a informatiilor privind veniturile, cheltuielile, achizitiile publice, sponsorizarile, precum si activitatea academica de la nivelul unitatilor sistemului de invatamant de stat/institutiilor de invatamant (publicare centralizata/agregata);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Extinderea protocolului privind educatia juridica in scoli inclusiv pentru mediul universitar;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Consolidarea mecanismelor de autorizare/acreditare/certificare a furnizorilor de cursuri anticoruptie din perspectiva calitatii serviciilor, inclusiv prin instituirea unui mecanism de evaluare continua a calitatii serviciilor si dezvoltarea unui mecanism de selectie aleatorie a evaluatorilor ANC prezenti la examenele de certificare in urma derularii cursurilor cu respectarea obligatiilor de evitare a conflictelor de interese si pantouflage-ul intre acestia si furnizorii de formare;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Reglementarea la nivelul legislatiei primare a situatiilor care pot genera conflicte de interese sau incompatibilitati in randul personalului didactic, precum practicile de tipul meditatiilor acordate de catre personalul didactic elevilor de la propriile clase, participarea la after-school-urile detinute de catre personalul didactic a elevilor de la propriile clase, elaborarea subiectelor de examinare de catre personalul didactic pentru elevii de la propriile clase;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Cresterea obiectivitatii prin identificarea de solutii IT in scopul desemnarii componentei formatelor de evaluare din cadrul sistemului de invatamant (precum ARACIS, ARACIP, CNPEE);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8. Asigurarea corectitudinii evaluarilor cadrelor didactice in conformitate cu obiectivele programelor de studii si cu normele de integritate prin stabilirea unei proceduri standard de selectie aleatorie a membrilor comisiilor de evaluare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 Organizarea de cursuri de etica si integritate, cu accent pe cele destinate cadrelor didactice din invatamantul superior care predau cursuri de etica si integritate, si punerea accentului pe aspecte de etica in cursurile de metodologie a cercetarii in cadrul invatamantului universitar;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10. Utilizarea de softuri anti-plagiat atat pentru evaluarile majore (lucrari de licenta, disertatie, teze de doctorat etc.) din invatamantul superior, cat si pentru evaluarile curente din cadrul programelor de studii (de exemplu, eseuri);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11. Uniformizarea aplicarii standardelor de integritate prin exercitarea de catre Ministerul Educatiei a unui rol activ de sprijin/indrumare metodologica a tuturor responsabililor de implementarea SNA din unitatile subordonate sau aflate in coordonarea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inclusiv prin elaborarea de proceduri model;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12. Transparentizarea si standardizarea proceselor de luare a deciziilor in domeniul asigurarii calitatii, concomitent cu clarificarea rolurilor institutiilor publice cu responsabilitati in domeniu (de exemplu, MEN - ARACIS), astfel incat deciziile din domeniu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fie predictibile si usor de urmarit de catre beneficiarii lor si de catre societate per ansamblu. De exemplu, transparentizarea modului de stabilire a numarului maxim recomandat de studenti scolarizati;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13. Evaluarea impactului si, dupa caz, revizuirea periodica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instrumentelor de monitorizare, evaluare si sanctionare a abaterilor de la etica si integritatea academica.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Monitorizarea implementarii acestui obiectiv specific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fi realizata de catre un Grup de lucru dedicat, care se va reuni trimestrial. Procedura de monitorizare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fi detaliata in cadrul Metodologiei de monitorizare a implementarii strategiei, aprobata prin Ordin al Ministrului Justitiei, dupa consultarea platformelor de cooperare.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875"/>
        <w:gridCol w:w="5278"/>
        <w:gridCol w:w="1307"/>
      </w:tblGrid>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 inspectorate scolare si CCD, unitati de invatamant preuniversitar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 inspectorate scolare si unitatile de invatamant preuniversitar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 inspectorate scolare, universitati, unitati de invatamant preuniversitar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MEN, CSM, MJ, MP, ICCJ</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2023-2024</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2022-2023</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2022-2023</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 unitati de invatamant universitar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10.</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 unitati de invatamant universitar</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11.</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2022-2023</w:t>
            </w:r>
          </w:p>
        </w:tc>
      </w:tr>
      <w:tr w:rsidR="00360814" w:rsidRPr="0059248A" w:rsidTr="00360814">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MEN</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4.3. - Cresterea integritatii, reducerea vulnerabilitatilor si a riscurilor de coruptie in administratia publica locala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Crearea unui cadru unitar de reglementare cu privire la procedurile administrative disponibile la nivelul UAT-urilor, reducand astfel gradul de vulnerabilitate;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2. Digitalizarea procesului de obtinere a autorizatiilor (in ceea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priveste cele cinci proceduri administrative descrise in cadrul Studiului privind analiza procedurilor administrative care sunt cele mai vulnerabile la coruptie) si minimalizarea interactiunii dintre functionarul public si cetatean;</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Actualizarea anuala a scorului index al integritatii in cadrul administratiei publice locale;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Realizarea unor proiecte/activitati in comun cu participarea autoritatilor publice locale si a reprezentantilor societatii civile, avand ca obiectiv prevenirea coruptiei, promovarea eticii si integritatii;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Stabilirea unor conditii de eligibilitate din perspectiva cadrului de integritate aplicabil pentru APL in vederea accesarii fondurilor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Transparentizarea procedurilor de alocare de fonduri prin programele nationale de investitii si eficientizarea mecanismelor de colectare si publicare de date referitoare la implementarea proiectelor finantate prin program.</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4014"/>
        <w:gridCol w:w="1015"/>
      </w:tblGrid>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MDLPA in cooperare cu asociatiile reprezentative</w:t>
            </w:r>
            <w:r w:rsidRPr="0059248A">
              <w:rPr>
                <w:rFonts w:ascii="Courier New" w:eastAsia="Times New Roman" w:hAnsi="Courier New" w:cs="Courier New"/>
                <w:sz w:val="24"/>
                <w:szCs w:val="24"/>
                <w:lang w:eastAsia="en-GB"/>
              </w:rPr>
              <w:br/>
              <w:t>ale UAT - urilor, UAT-urile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2023-2024</w:t>
            </w:r>
          </w:p>
        </w:tc>
      </w:tr>
      <w:tr w:rsidR="00360814" w:rsidRPr="0059248A" w:rsidTr="00360814">
        <w:trPr>
          <w:trHeight w:val="276"/>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88"/>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4.4. - Cresterea integritatii, reducerea vulnerabilitatilor si a riscurilor de coruptie in domeniul achizitiilor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Analizarea practicii judiciare in materie de achizitii publice, analiza utila pentru unificarea practicii, inclusiv prin promovarea recursurilor in interesul legii (masura preluata din SNA 2012- 2015);</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Elaborarea unei harti nationale de risc, care sa aiba drept scop identificarea functiilor implicate in achizitii publice care sunt vulnerabile la coruptie, a domeniilor in care achizitiile publice sunt mai expuse coruptiei si a etapelor procedurilor de achizitii publice in care apar indicii de 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Atragerea si mentinerea in sistem a personalului specializat in achizitii publice, inclusiv prin consolidarea statutului acestora, profesionalizarea personalului si asigurarea unui regim de protectie adecvat impotriva tentativelor de intimidare sau corupere;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Elaborarea unor ghiduri pentru achizitii publice directe si modele de proceduri pentru procedurile institutionale exceptate de la Legea nr. 98/2016 privind achizitiile publice, cu modificarile si completarile ulterioare;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5. Continuarea reformei controlului ex-ante prin cresterea capacitatii personalului implicat in aceasta activitate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identifica acele elemente care pot afecta intensitatea si calitatea competitiei in cadrul procedurilor de atribuire verificate;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Incurajarea utilizarii unor abordari inovative pentru implicarea societatii civile in monitorizarea integritatii achizitiilor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Adaugarea in documentatia de achizitii a unor chestionare privind programele de integritate ale ofertantilor.</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875"/>
        <w:gridCol w:w="4832"/>
        <w:gridCol w:w="1549"/>
      </w:tblGrid>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 in cooperare cu PICCJ</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 PICCJ si DNA in colaborare cu ANAP</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ANAP, MDLPA si ANFP</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ANAP</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ANAP</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ANAP in parteneriat autoritatile si institutiile publice si cu societatea civila</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8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ANAP in colaborare cu MJ</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4.5. - Cresterea integritatii, reducerea vulnerabilitatilor si a riscurilor de coruptie in mediul de afaceri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Continuarea demersurilor Romaniei de a deveni membru cu drepturi depline al OCDE si al grupurilor de lucru relevante ale organizatiei, si, in special, in Grupul de lucru Anti-mita.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Aceasta presupune, de asemenea, aderarea la Conventia OCDE privind combaterea mituirii functionarilor publici straini in tranzactiile comerciale internationale, adoptata la Paris, la 21 noiembrie 1997, intrata in vigoare la data de 15 februarie 1999 si punerea in aplicare a acesteia;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Reglementarea introducerii functiei de conformitate in cadrul intreprinderilor publice si crearea unui standard ocupational adecvat pentru ofiterii de conformitate;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Dezvoltarea unui sistem national de monitorizare a conformitatii din perspectiva integritatii, la nivelul intreprinderilor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Consolidarea utilizarii planurilor de integritate ca instrumente manageriale pentru promovarea integritatii organizationale in cadrul intreprinderilor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Realizarea schimbului de bune practici in implementarea programelor de integritate intre mediul privat si sectorul public;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6. Publicarea in format deschis a indicatorilor economici si de performanta (inclusiv a bugetelor si subventiilor primite de la autoritati publice) pentru intreprinderile la care statul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actionar, atat prin structuri ale administratiei publice centrale, cat si locale;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Elaborarea unui studiu privind incidentele de integritate si a masurilor de remediere luate in mediul de afaceri din Romania;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Aplicarea standardelor aferente open contracting data;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9. Incurajarea operatorilor privati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introduca in contracte clauze anticoruptie, care sa permita partii care nu se afla in culpa sa denunte unilateral contractul in cazul in care cealalta parte este condamnata definitiv pentru coruptie si sa utilizeze chestionare de due diligence pentru evaluarea porgramelor de integritate ale partenerilor de afaceri, pe intreg lantul de aprovizionare si distributie.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875"/>
        <w:gridCol w:w="4704"/>
        <w:gridCol w:w="1881"/>
      </w:tblGrid>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 in cooperare cu SGG, DNA si MAE</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 cu evaluare anuala</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MF</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MF</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Intreprinderile publice</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 si reprezentantii platformei de cooperare a mediului de afaceri</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publice la nivel central si local care au in autoritate intreprinderi la care statul este actionar</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Semestrial, incepand cu anul 2022</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 si reprezentantii platformei de cooperare a mediului de afaceri</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Autoritatile si institutiile publice</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45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MJ in cooperare cu reprezentantii platformei de cooperare a mediului de afaceri</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4.6. - Cresterea transparentei publicitatii politice si a integritatii finantarii partidelor politice, precum si a integritatii alegerilor si referendumurilor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Includerea unei definitii a publicitatii politice in Legea nr. 334/2006 privind finantarea activitatii partidelor politice si a campaniilor electorale, republicata, cu modificarile si completarile ulterioare;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Cresterea transparentei informatiilor privind publicitatea politica online, precum si persoanele implicate in finantarea, pregatirea, amplasarea si distributia de publicitate politica, concomitent cu marcarea ca atare a publicitatii politice;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3. Raportarea si centralizarea electronica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informatiilor privind finantarea activitatii curente a partidelor politice, finantarea campaniilor electorale si a campaniilor pentru referendum;</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4. Asigurarea publicitatii in formate accesibile a surselor de finantare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activitatii partidelor politice, a campaniilor electorale si a campaniilor pentru referendum, precum si a cheltuielilor aferente;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Modificarea criteriilor de acordare a subventiilor de la bugetul de stat pentru activitatea partidelor politice, in vederea extinderii ariei de acordare a acestora si in cazul partidelor politice care, desi nu au obtinut mandate in Parlament sau in consiliile judetene, beneficiaza de un grad de reprezentativitate semnificativ;</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Formarea continua a persoanelor care pot deveni membri ai birourilor electorale si ai oficiilor electorale, a expertilor electorali, precum si a operatorilor de calculator, cu privire la aspectele de integritate specifice proceselor electorale si la diminuarea riscurilor de coruptie, precum si instituirea unui mecanism de evaluare a performantelor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7. Reglementarea si punerea la dispozitia birourilor electorale si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oficiilor electorale a unui instrument informatic de verificare a decaderilor si interdictiilor privind dreptul de a fi ales si dreptul de a ocupa o functie publica eligibila;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8. Adoptarea masurilor necesare pentru operationalizarea Retelei electorale nationale reglementate de Legea nr. </w:t>
      </w:r>
      <w:proofErr w:type="gramStart"/>
      <w:r w:rsidRPr="0059248A">
        <w:rPr>
          <w:rFonts w:ascii="Courier New" w:eastAsia="Times New Roman" w:hAnsi="Courier New" w:cs="Courier New"/>
          <w:sz w:val="24"/>
          <w:szCs w:val="24"/>
          <w:lang w:eastAsia="en-GB"/>
        </w:rPr>
        <w:t>208/2015 privind alegerea Senatului si a Camerei Deputatilor, precum si pentru organizarea si functionarea Autoritatii Electorale Permanente.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875"/>
        <w:gridCol w:w="2624"/>
        <w:gridCol w:w="3865"/>
      </w:tblGrid>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AEP, Parlamentul Romaniei</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 II 2022</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AEP</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 incepand cu anul 2023</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AEP</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 La sfarsitul fiecarei campanii electorale si campanii pentru referendum</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AEP</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 La sfarsitul fiecarei campanii electorale si campanii pentru referendum</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AEP, Parlamentul Romanie</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 II 2022</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AEP</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 incepand cu anul 2023</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AEP, Parlamentul Romanie</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 II 2023</w:t>
            </w:r>
          </w:p>
        </w:tc>
      </w:tr>
      <w:tr w:rsidR="00360814" w:rsidRPr="0059248A" w:rsidTr="00360814">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AEP, Guvernul Romaniei</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 II 2022</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4.7. - Cresterea integritatii, reducerea vulnerabilitatilor si a riscurilor de coruptie in activitatea membrilor Parlamentului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Imbunatatirea transparentei procesului legislativ:</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 </w:t>
      </w:r>
      <w:proofErr w:type="gramStart"/>
      <w:r w:rsidRPr="0059248A">
        <w:rPr>
          <w:rFonts w:ascii="Courier New" w:eastAsia="Times New Roman" w:hAnsi="Courier New" w:cs="Courier New"/>
          <w:sz w:val="24"/>
          <w:szCs w:val="24"/>
          <w:lang w:eastAsia="en-GB"/>
        </w:rPr>
        <w:t>prin</w:t>
      </w:r>
      <w:proofErr w:type="gramEnd"/>
      <w:r w:rsidRPr="0059248A">
        <w:rPr>
          <w:rFonts w:ascii="Courier New" w:eastAsia="Times New Roman" w:hAnsi="Courier New" w:cs="Courier New"/>
          <w:sz w:val="24"/>
          <w:szCs w:val="24"/>
          <w:lang w:eastAsia="en-GB"/>
        </w:rPr>
        <w:t xml:space="preserve"> dezvoltarea in continuare a regulilor privind dezbaterile, consultarile si audierile publice, incluzand criterii pentru un numar limitat de circumstante in care sa fie tinute sedinte secrete si asigurarea implementarii acestora in practica;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(ii) prin evaluarea practicii existente si revizuirea in consecinta a regulilor pentru a asigura publicitatea in timp util a proiectelor legislative, amendamentelor la aceste proiecte, precum si a agendelor si rezultatelor sedintelor comisiilor, si pentru a asigura termene adecvate pentru depunerea amendamentelor si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(iii) </w:t>
      </w:r>
      <w:proofErr w:type="gramStart"/>
      <w:r w:rsidRPr="0059248A">
        <w:rPr>
          <w:rFonts w:ascii="Courier New" w:eastAsia="Times New Roman" w:hAnsi="Courier New" w:cs="Courier New"/>
          <w:sz w:val="24"/>
          <w:szCs w:val="24"/>
          <w:lang w:eastAsia="en-GB"/>
        </w:rPr>
        <w:t>prin</w:t>
      </w:r>
      <w:proofErr w:type="gramEnd"/>
      <w:r w:rsidRPr="0059248A">
        <w:rPr>
          <w:rFonts w:ascii="Courier New" w:eastAsia="Times New Roman" w:hAnsi="Courier New" w:cs="Courier New"/>
          <w:sz w:val="24"/>
          <w:szCs w:val="24"/>
          <w:lang w:eastAsia="en-GB"/>
        </w:rPr>
        <w:t xml:space="preserve"> luarea masurilor corespunzatoare pentru ca procedura de urgenta sa fie aplicata cu titlu de exceptie intr-un numar limitat de circumstante;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2. Asigurarea existentei unui mecanism de respectare a Codului de conduita atunci cand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necesar;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3. Stabilirea unui set robust de reguli cu privire la cadouri, ospitalitate, favoruri si alte beneficii pentru parlamentari si asigurarea ca </w:t>
      </w:r>
      <w:proofErr w:type="gramStart"/>
      <w:r w:rsidRPr="0059248A">
        <w:rPr>
          <w:rFonts w:ascii="Courier New" w:eastAsia="Times New Roman" w:hAnsi="Courier New" w:cs="Courier New"/>
          <w:sz w:val="24"/>
          <w:szCs w:val="24"/>
          <w:lang w:eastAsia="en-GB"/>
        </w:rPr>
        <w:t>un</w:t>
      </w:r>
      <w:proofErr w:type="gramEnd"/>
      <w:r w:rsidRPr="0059248A">
        <w:rPr>
          <w:rFonts w:ascii="Courier New" w:eastAsia="Times New Roman" w:hAnsi="Courier New" w:cs="Courier New"/>
          <w:sz w:val="24"/>
          <w:szCs w:val="24"/>
          <w:lang w:eastAsia="en-GB"/>
        </w:rPr>
        <w:t xml:space="preserve"> astfel de sistem este inteles si aplicat in mod corespunzator;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Introducerea de reguli privind modul in care membrii Parlamentului sa interactioneze cu persoane care desfasoara activitati de lobby si alti terti care incearca sa influenteze procesul legislativ;</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5. Analizarea si imbunatatirea sistemului de imunitati al senatorilor in exercitiu, inclusiv al acelora care sunt si actuali sau fosti membri ai Guvernului, inclusiv prin reglementarea unor criterii </w:t>
      </w:r>
      <w:proofErr w:type="gramStart"/>
      <w:r w:rsidRPr="0059248A">
        <w:rPr>
          <w:rFonts w:ascii="Courier New" w:eastAsia="Times New Roman" w:hAnsi="Courier New" w:cs="Courier New"/>
          <w:sz w:val="24"/>
          <w:szCs w:val="24"/>
          <w:lang w:eastAsia="en-GB"/>
        </w:rPr>
        <w:t>clare</w:t>
      </w:r>
      <w:proofErr w:type="gramEnd"/>
      <w:r w:rsidRPr="0059248A">
        <w:rPr>
          <w:rFonts w:ascii="Courier New" w:eastAsia="Times New Roman" w:hAnsi="Courier New" w:cs="Courier New"/>
          <w:sz w:val="24"/>
          <w:szCs w:val="24"/>
          <w:lang w:eastAsia="en-GB"/>
        </w:rPr>
        <w:t xml:space="preserve"> si obiective privind deciziile de ridicare a imunitatii;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Autoritatea parlamentara sa infiinteze pentru membrii sai (i) un sistem de consiliere prin care parlamentarii sa poata solicita sfaturi in materie de integritate si (ii) sa ofere formare specializata si regulata cu privire la implicatiile normelor existente si a celor care vor fi adoptate in materia prezervarii integritatii parlamentarilor, inclusiv viitorul Cod de conduita;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7. Asigurarea unei cooperari interinstitutionale corespunzatoare cu privire la raportarea gradului de implementare a recomandarilor formulate de organismele </w:t>
      </w:r>
      <w:proofErr w:type="gramStart"/>
      <w:r w:rsidRPr="0059248A">
        <w:rPr>
          <w:rFonts w:ascii="Courier New" w:eastAsia="Times New Roman" w:hAnsi="Courier New" w:cs="Courier New"/>
          <w:sz w:val="24"/>
          <w:szCs w:val="24"/>
          <w:lang w:eastAsia="en-GB"/>
        </w:rPr>
        <w:t>internationale</w:t>
      </w:r>
      <w:proofErr w:type="gramEnd"/>
      <w:r w:rsidRPr="0059248A">
        <w:rPr>
          <w:rFonts w:ascii="Courier New" w:eastAsia="Times New Roman" w:hAnsi="Courier New" w:cs="Courier New"/>
          <w:sz w:val="24"/>
          <w:szCs w:val="24"/>
          <w:lang w:eastAsia="en-GB"/>
        </w:rPr>
        <w:t xml:space="preserve"> in materia luptei impotriva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4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2100"/>
        <w:gridCol w:w="1441"/>
      </w:tblGrid>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Parlamentul Romaniei</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Trim. II 2022</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Trim. I 2022</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Trim. I 2022</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Trim. I 2022</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Senatul Romaniei</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Trim. I 2022</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Parlamentul Romaniei</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Trim. I 2022</w:t>
            </w:r>
          </w:p>
        </w:tc>
      </w:tr>
      <w:tr w:rsidR="00360814" w:rsidRPr="0059248A" w:rsidTr="00360814">
        <w:trPr>
          <w:trHeight w:val="288"/>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4.8. - Cresterea integritatii, reducerea vulnerabilitatilor si a riscurilor de coruptie in domeniul protectiei mediului inconjurator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Instruirea personalului din cadrul autoritatilor publice centrale si locale si a reprezentantilor sectorului privat cu privire la aspectele de integritate specifice domeniului mediului inconjurator (inclusiv gestionarea conflictelor de interese in procesul de aplicare a legislatiei de mediu si de utilizare a resurselor naturale) si diminuarea riscurilor de 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Identificarea activitatilor care sunt cele mai vulnerabile la 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3. Colaborarea cu PICCJ, CSM, INM, ME si MAI in vederea dezvoltarii unei curricule pt formarea profesionala a practicienilor implicati in prevenirea si combaterea criminalitatii de mediu, care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includa aspecte privind prevenirea si combaterea faptelor de coruptie asociate (Recomandare 8. GENVAL - ar trebui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ofere mai multe oportunitati de formare pentru practicienii implicati in depistarea si/sau combaterea infractiunilor impotriva mediului (de exemplu politia, autoritatile vamale, procurori si judecatori);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4. Dezvoltarea/consolidarea parteneriatelor cu organizatiile non-guvernamentale/sectorul privat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activeaza in domeniul protectiei mediului (GENVAL 10.1.2. 2. </w:t>
      </w:r>
      <w:proofErr w:type="gramStart"/>
      <w:r w:rsidRPr="0059248A">
        <w:rPr>
          <w:rFonts w:ascii="Courier New" w:eastAsia="Times New Roman" w:hAnsi="Courier New" w:cs="Courier New"/>
          <w:sz w:val="24"/>
          <w:szCs w:val="24"/>
          <w:lang w:eastAsia="en-GB"/>
        </w:rPr>
        <w:t>statele</w:t>
      </w:r>
      <w:proofErr w:type="gramEnd"/>
      <w:r w:rsidRPr="0059248A">
        <w:rPr>
          <w:rFonts w:ascii="Courier New" w:eastAsia="Times New Roman" w:hAnsi="Courier New" w:cs="Courier New"/>
          <w:sz w:val="24"/>
          <w:szCs w:val="24"/>
          <w:lang w:eastAsia="en-GB"/>
        </w:rPr>
        <w:t xml:space="preserve"> membre sunt incurajate sa elaboreze instrumente eficace de cooperare cu ONG-urile pentru imbunatatirea solutionarii plangerilor din domeniul mediului, precum cele stabilite intre autoritatile romane si Greenpeace; (a se vedea 5.1.5 si 5.5).</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875"/>
        <w:gridCol w:w="5074"/>
        <w:gridCol w:w="1307"/>
      </w:tblGrid>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MM si institutiile subordonate, sub autoritate, in coordonarea acestuia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MM si institutiile subordonate, sub autoritate, in coordonarea acestuia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MM si institutiile subordonate, sub autoritate, in coordonarea acestuia</w:t>
            </w:r>
            <w:r w:rsidRPr="0059248A">
              <w:rPr>
                <w:rFonts w:ascii="Courier New" w:eastAsia="Times New Roman" w:hAnsi="Courier New" w:cs="Courier New"/>
                <w:sz w:val="24"/>
                <w:szCs w:val="24"/>
                <w:lang w:eastAsia="en-GB"/>
              </w:rPr>
              <w:br/>
              <w:t>PICCJ</w:t>
            </w:r>
            <w:r w:rsidRPr="0059248A">
              <w:rPr>
                <w:rFonts w:ascii="Courier New" w:eastAsia="Times New Roman" w:hAnsi="Courier New" w:cs="Courier New"/>
                <w:sz w:val="24"/>
                <w:szCs w:val="24"/>
                <w:lang w:eastAsia="en-GB"/>
              </w:rPr>
              <w:br/>
              <w:t>CSM</w:t>
            </w:r>
            <w:r w:rsidRPr="0059248A">
              <w:rPr>
                <w:rFonts w:ascii="Courier New" w:eastAsia="Times New Roman" w:hAnsi="Courier New" w:cs="Courier New"/>
                <w:sz w:val="24"/>
                <w:szCs w:val="24"/>
                <w:lang w:eastAsia="en-GB"/>
              </w:rPr>
              <w:br/>
              <w:t>INM</w:t>
            </w:r>
            <w:r w:rsidRPr="0059248A">
              <w:rPr>
                <w:rFonts w:ascii="Courier New" w:eastAsia="Times New Roman" w:hAnsi="Courier New" w:cs="Courier New"/>
                <w:sz w:val="24"/>
                <w:szCs w:val="24"/>
                <w:lang w:eastAsia="en-GB"/>
              </w:rPr>
              <w:br/>
              <w:t>ME</w:t>
            </w:r>
            <w:r w:rsidRPr="0059248A">
              <w:rPr>
                <w:rFonts w:ascii="Courier New" w:eastAsia="Times New Roman" w:hAnsi="Courier New" w:cs="Courier New"/>
                <w:sz w:val="24"/>
                <w:szCs w:val="24"/>
                <w:lang w:eastAsia="en-GB"/>
              </w:rPr>
              <w:br/>
              <w:t>MAI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2022-2023</w:t>
            </w:r>
          </w:p>
        </w:tc>
      </w:tr>
      <w:tr w:rsidR="00360814" w:rsidRPr="0059248A" w:rsidTr="00360814">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MM si institutiile subordonate, sub autoritate, in coordonarea acestuia</w:t>
            </w:r>
            <w:r w:rsidRPr="0059248A">
              <w:rPr>
                <w:rFonts w:ascii="Courier New" w:eastAsia="Times New Roman" w:hAnsi="Courier New" w:cs="Courier New"/>
                <w:sz w:val="24"/>
                <w:szCs w:val="24"/>
                <w:lang w:eastAsia="en-GB"/>
              </w:rPr>
              <w:br/>
              <w:t>PICCJ</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4.9. - Cresterea integritatii, reducerea vulnerabilitatilor si a riscurilor de coruptie in domeniul protejarii patrimoniului cultural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Adoptarea unui cadru transparent, bazat pe criterii obiective pentru numirea, organizarea si functionarea comisiilor de specialitate;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Identificarea situatiilor care pot genera conflicte de interese pe parcursul emiterii certificatelor, acordurilor, avizelor, autorizatiilor;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Adoptarea unui cod de etica pentru membrii comisiilor de specialitate, precum si reglementarea obligatiei membrilor comisiilor de specialitate de a depune declaratii de interese;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Transparentizarea, simplificarea si informatizarea procesului de emitere a certificatelor, acordurilor, avizelor, autorizatiilor si ordinelor de ministru referitoare la obiective de patrimoniu cultural;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Intarirea mecanismului de inspectie si control cu privire la emiterea certificatelor, acordurilor, avizelor, autorizatiilor si ordinelor de ministru referitoare la obiective de patrimoniu cultural;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Elaborarea si implementarea de proceduri operationale avand continut cadru unitar la nivelul serviciilor deconcentrate ale ministerului.</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3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1739"/>
        <w:gridCol w:w="1451"/>
      </w:tblGrid>
      <w:tr w:rsidR="00360814" w:rsidRPr="0059248A" w:rsidTr="00360814">
        <w:trPr>
          <w:trHeight w:val="276"/>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Ministerul Culturii</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Semestrial</w:t>
            </w:r>
          </w:p>
        </w:tc>
      </w:tr>
      <w:tr w:rsidR="00360814" w:rsidRPr="0059248A" w:rsidTr="00360814">
        <w:trPr>
          <w:trHeight w:val="276"/>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76"/>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88"/>
          <w:jc w:val="center"/>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GENERAL NR.</w:t>
      </w:r>
      <w:proofErr w:type="gramEnd"/>
      <w:r w:rsidRPr="0059248A">
        <w:rPr>
          <w:rFonts w:ascii="Courier New" w:eastAsia="Times New Roman" w:hAnsi="Courier New" w:cs="Courier New"/>
          <w:sz w:val="24"/>
          <w:szCs w:val="24"/>
          <w:lang w:eastAsia="en-GB"/>
        </w:rPr>
        <w:t xml:space="preserve"> 5 - CONSOLIDAREA PERFORMANTEI DE COMBATERE A CORUPTIEI PRIN MIJLOACE PENALE SI ADMINISTRATIVE</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5.1. - Continuarea progreselor inregistrate in investigarea cu impartialitate si in solutionarea de catre instante a faptelor de mare coruptie si la nivel local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Efectuarea de investigatii profesioniste si impartiale in cazurile de competenta DNA;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2. Alocarea unui sediu nou al DNA si asigurarea resurselor financiare necesare amenajarii noului sediu, care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fie adecvat inclusiv din perspectiva structurii de sprijin EPPO si pentru Serviciul Tehnic, care urmeaza a fi dezvoltat;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Dezvoltarea in continuare a Serviciului Tehnic aferent DNA, inclusiv la nivel teritorial (3 centre zonale, cu personal din cei 90 de oftieri de politie prevazuti), pentru a putea indeplini sarcinile rezultate din aplicarea metodelor speciale de supraveghere tehnica prevazute de Codul de procedura penala, inclusiv ca o consecinta a Deciziei CCR nr. 51/2016;</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Asigurarea resurselor financiare si umane necesare desfasurarii activitatilor de suport al investigatiilor in cauze de coruptie la nivel inalt prin alocarea si bugetarea unui numar suplimentar de 90 de posturi de ofiteri de politie judiciara in cadrul DNA;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Crearea unui Compartiment de analiza a datelor de interes operativ rezultate din dosarele instrumentate de DNA;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Analiza anuala a datelor rezultate din rechizitoriile intocmite de procurorii DNA si, respectiv, din hotararile judecatoresti definitive pentru identificarea tipologiilor infractionale;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Intensificarea eforturilor de unificare a practicii judiciare in materie de coruptie, inclusiv prin promovarea cailor ordinare de atac si a recursurilor in interesul legii;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Monitorizarea dosarelor penale mai vechi de 1 an de la data sesizarii de catre conducatorii parchetelor si stabilirea masurilor necesare solutionarii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 Asigurarea sprijinului financiar si de infrastructura pentru Structura de sprijin a procurorilor europeni delegati in Romania (inclusiv a celor trei birouri teritoriale);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10. Utilizarea efectiva a mecanismelor legale si institutionale de recuperare a creantelor provenite din infractiuni;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11. Cresterea capacitatii Politiei Romane si Directiei Generale Anticoruptie pentru documentarea, investigarea si cercetarea penala a faptelor de coruptie conform competentelor, prin specializarea personalului si asigurarea resurselor materiale si financiare necesare;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 Dezvoltarea capacitatii operationale a structurilor Politiei Romane si Directiei Generale Anticoruptiecare desfasoara activitati privind protectia martorilor, constatarea infractiunilor flagrante, folosirea investigatorilor sub acoperire, colaboratorilor ori informatorilor, respectiv care utilizeaza metode speciale de supraveghere sau cercetare prevazute de lege, in cazul infractiunilor de 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 Dotarea tehnica si asigurarea resurselor finanicare si umane necesare cadrului operational privind prevesirea si combaterea coruptiei.</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6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6"/>
        <w:gridCol w:w="2040"/>
        <w:gridCol w:w="2040"/>
      </w:tblGrid>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DNA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Guvernul Romaniei si DNA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DNA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Guvernul Romaniei si DNA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DNA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DNA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PICCJ DNA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Conducatorii parchetelor</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Guvernul Romaniei si DNA</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10.</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ANABI</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11.</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MAI</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MAI</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88"/>
          <w:jc w:val="center"/>
        </w:trPr>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MAI, Ministerul Public</w:t>
            </w:r>
          </w:p>
        </w:tc>
        <w:tc>
          <w:tcPr>
            <w:tcW w:w="20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2025</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5.2. - Asigurarea integritatii in exercitarea functiilor si demnitatilor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Evaluarea si actualizarea legislatiei privind cadrul de integritate, pentru a raspunde recomandarilor mecanismului de Cooperare si Verificare (MCV) si mecanismului privind statul de drept (Rule of Law);</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Consolidarea ANI prin alocarea resurselor financiare si umane necesare in vederea indeplinirii atributiilor din Legea pentru transpunerea directivei privind protectia avertizorilor in interes public;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3. Digitalizarea sistemului de declarare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averilor si intereselor, in vederea automatizarii procesului de completare, depunere si procesare;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Organizarea de sesiuni de instruire destinate persoanelor care se afla sub incidenta Legii nr. 176/2010;</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5. Elaborarea unui pachet de tip "induction" adresat demnitarilor si cabinetelor acestora, care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faciliteze integrarea in cadrul administratiei publice si Parlamentului Romaniei, inclusiv din perspectiva normelor de integritate aplicabile;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6. Proiectarea unei platforme digitale de constientizare si prevenire prin care partile interesate relevante vor putea clarifica, singure, anumite obligatii care vizeaza cadrul de integritate, pe care acestea trebuie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le respecte.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1814"/>
        <w:gridCol w:w="1451"/>
      </w:tblGrid>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2021-2022</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Semestrial</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ANI si Parlamentul Romaniei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w:t>
            </w:r>
          </w:p>
        </w:tc>
      </w:tr>
      <w:tr w:rsidR="00360814" w:rsidRPr="0059248A" w:rsidTr="00360814">
        <w:trPr>
          <w:trHeight w:val="288"/>
          <w:jc w:val="center"/>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2024</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 specific nr.</w:t>
      </w:r>
      <w:proofErr w:type="gramEnd"/>
      <w:r w:rsidRPr="0059248A">
        <w:rPr>
          <w:rFonts w:ascii="Courier New" w:eastAsia="Times New Roman" w:hAnsi="Courier New" w:cs="Courier New"/>
          <w:sz w:val="24"/>
          <w:szCs w:val="24"/>
          <w:lang w:eastAsia="en-GB"/>
        </w:rPr>
        <w:t xml:space="preserve"> 5.3. - Prevenirea si combaterea coruptiei, ca facilitator al activitatii grupurilor de criminalitate organizata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Analiza practicii judiciare in materie de coruptie asociata criminalitatii organizate in vederea identificarii tipologiilor relevante;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Eficientizarea regimului de protectie a personalului implicat in activitati de prevenire si combatere a coruptiei, cu accent pe oficialii care desfasoara activitati in legatura cu grupurile de criminalitate organizata;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3. Consolidarea capacitatii organelor de urmarire penala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identifica situatiile in care grupurile de criminalitate organizata beneficiaza de sprijin din partea unor oficiali;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4. Dezvoltarea unui mecanism care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declanseze alerte in situatia in care sistemele informatice ale agentiilor de aplicare a legii sunt interogate in vederea obtinerii ilegale de informatii operative;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Analiza si, dupa caz, revizuirea cadrului legislativ de functionare a DGA in vederea alinierii la exigentele de politica penala generala si pentru adaptarea capacitatii operationale la tendinta si dinamica fenomenului de coruptie.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875"/>
        <w:gridCol w:w="5194"/>
        <w:gridCol w:w="1307"/>
      </w:tblGrid>
      <w:tr w:rsidR="00360814" w:rsidRPr="0059248A" w:rsidTr="00360814">
        <w:trPr>
          <w:trHeight w:val="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DIICOT, DNA, PICCJ si MJ</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2022-2023</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Autoritatile si institutiile publice care au competente in lupta impotriva criminalitatii organizate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Ministerul Public si MAI</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MAI si alte agentii de aplicare a legii</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2025</w:t>
            </w:r>
          </w:p>
        </w:tc>
      </w:tr>
      <w:tr w:rsidR="00360814" w:rsidRPr="0059248A" w:rsidTr="00360814">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MAI si PICCJ</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Obiectivul specific 5.4.</w:t>
      </w:r>
      <w:proofErr w:type="gramEnd"/>
      <w:r w:rsidRPr="0059248A">
        <w:rPr>
          <w:rFonts w:ascii="Courier New" w:eastAsia="Times New Roman" w:hAnsi="Courier New" w:cs="Courier New"/>
          <w:sz w:val="24"/>
          <w:szCs w:val="24"/>
          <w:lang w:eastAsia="en-GB"/>
        </w:rPr>
        <w:t xml:space="preserve"> - Intarirea rolului de coordonare metodologica a Corpului de control al prim-ministrului in domeniul controlului administrativ desfasurat la nivelul administratiei publice centrale: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Reglementarea functiei de coordonare metodologica a structurilor cu atributii de control din cadrul ministerelor si autoritatilor din administratia publica centrala, cu respectarea independentei operationale a acestora, in vederea crearii unui standard de calitate in control, aplicabil la nivelul intregului aparat guvernamental;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2. Consolidarea capacitatii structurilor de control administrativ din administratia publica centrala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identifica riscurile si vulnerabilitatile institutionale, implicit pe cele ce vizeaza aspecte de integritate;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Organizarea unor sesiuni de pregatire si perfectionare a personalului cu atributii de control;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Dezvoltarea unui mecanism de cooperare intre structurile de control administrativ in vederea desfasurarii unor actiuni de control pluridisciplinare.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2462"/>
        <w:gridCol w:w="1307"/>
      </w:tblGrid>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w:t>
            </w:r>
          </w:p>
        </w:tc>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Institutii responsabile</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Termen</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SGG</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 II 2022</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Autoritatile si institutiile publice</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Permanent</w:t>
            </w:r>
          </w:p>
        </w:tc>
      </w:tr>
      <w:tr w:rsidR="00360814" w:rsidRPr="0059248A" w:rsidTr="00360814">
        <w:trPr>
          <w:trHeight w:val="276"/>
          <w:jc w:val="center"/>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CCPM</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Anual</w:t>
            </w:r>
          </w:p>
        </w:tc>
      </w:tr>
      <w:tr w:rsidR="00360814" w:rsidRPr="0059248A" w:rsidTr="00360814">
        <w:trPr>
          <w:trHeight w:val="288"/>
          <w:jc w:val="center"/>
        </w:trPr>
        <w:tc>
          <w:tcPr>
            <w:tcW w:w="74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276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CCPM</w:t>
            </w:r>
          </w:p>
        </w:tc>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2023</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IMPLICATII PENTRU BUGET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Implementarea strategiei se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realiza in limitele strategiilor fiscal-bugetare pentru perioada 2021-2024. Finantarea se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asigura din bugetele institutiilor implicate, in limita sumelor aprobate anual pentru aceasta destinatie. Pentru cazurile in care aceste resurse nu sunt </w:t>
      </w:r>
      <w:proofErr w:type="gramStart"/>
      <w:r w:rsidRPr="0059248A">
        <w:rPr>
          <w:rFonts w:ascii="Courier New" w:eastAsia="Times New Roman" w:hAnsi="Courier New" w:cs="Courier New"/>
          <w:sz w:val="24"/>
          <w:szCs w:val="24"/>
          <w:lang w:eastAsia="en-GB"/>
        </w:rPr>
        <w:t>inca</w:t>
      </w:r>
      <w:proofErr w:type="gramEnd"/>
      <w:r w:rsidRPr="0059248A">
        <w:rPr>
          <w:rFonts w:ascii="Courier New" w:eastAsia="Times New Roman" w:hAnsi="Courier New" w:cs="Courier New"/>
          <w:sz w:val="24"/>
          <w:szCs w:val="24"/>
          <w:lang w:eastAsia="en-GB"/>
        </w:rPr>
        <w:t xml:space="preserve"> acoperite, este important ca fiecare institutie publica, autoritate publica si intreprindere publica sa isi revizuiasca prioritatile bugetare pentru a asigura reflectarea in bugetele pentru anii 2021-2025 a resurselor minimale.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 vederea indeplinirii obiectivelor prezentei strategii vor fi avute in vedere si surse de finantare alternative celor de la bugetul de stat, precum fondurile structurale aferente perioadei 2021- 2027 sau finantarea externa oferita de alte organizatii/state (spre exemplu, Banca Mondiala, Mecanismul financiar norvegian, asistenta bilaterala din partea altor state).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Aplicarea hotararii de Guvern se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realiza in limitele strategiei fiscal-bugetare in vigoare, precum si in limita fondurilor aprobate anual cu aceasta destinatie prin legile bugetare anuale institutiilor implicate in implementarea Strategiei.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IMPLICATII JURIDICE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Consolidarea interventiei impotriva coruptiei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implica si analiza si, dupa caz, imbunatatirea legislatiei incidente, dupa cum se mentioneaza, sau ar putea rezulta indirect in cuprinsul obiectivelor generale si directiilor de actiune aferente.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Punerea in aplicare a masurilor preconizate in prezenta strategie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putea implica si adoptarea de acte administrative cu caracter normativ ale institutiilor implicate.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MONITORIZARE SI EVALUARE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H.1. Organisme responsabile cu coordonarea si monitorizarea implementarii strategiei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Implementarea SNA 2021 - 2025 se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realiza sub autoritatea si in coordonarea ministrului justitiei, cu raportare catre Guvern. MJ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comunica, anual, Parlamentului Romaniei, o sinteza a stadiului implementarii SNA. In sprijinul procesului de monitorizare se vor mentine platformele de cooperare dezvoltate in cadrul strategiilor anterior, respectiv:</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 </w:t>
      </w:r>
      <w:proofErr w:type="gramStart"/>
      <w:r w:rsidRPr="0059248A">
        <w:rPr>
          <w:rFonts w:ascii="Courier New" w:eastAsia="Times New Roman" w:hAnsi="Courier New" w:cs="Courier New"/>
          <w:sz w:val="24"/>
          <w:szCs w:val="24"/>
          <w:lang w:eastAsia="en-GB"/>
        </w:rPr>
        <w:t>platforma</w:t>
      </w:r>
      <w:proofErr w:type="gramEnd"/>
      <w:r w:rsidRPr="0059248A">
        <w:rPr>
          <w:rFonts w:ascii="Courier New" w:eastAsia="Times New Roman" w:hAnsi="Courier New" w:cs="Courier New"/>
          <w:sz w:val="24"/>
          <w:szCs w:val="24"/>
          <w:lang w:eastAsia="en-GB"/>
        </w:rPr>
        <w:t xml:space="preserve"> autoritatilor independente si a institutiilor anticoruptie;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b) </w:t>
      </w:r>
      <w:proofErr w:type="gramStart"/>
      <w:r w:rsidRPr="0059248A">
        <w:rPr>
          <w:rFonts w:ascii="Courier New" w:eastAsia="Times New Roman" w:hAnsi="Courier New" w:cs="Courier New"/>
          <w:sz w:val="24"/>
          <w:szCs w:val="24"/>
          <w:lang w:eastAsia="en-GB"/>
        </w:rPr>
        <w:t>platforma</w:t>
      </w:r>
      <w:proofErr w:type="gramEnd"/>
      <w:r w:rsidRPr="0059248A">
        <w:rPr>
          <w:rFonts w:ascii="Courier New" w:eastAsia="Times New Roman" w:hAnsi="Courier New" w:cs="Courier New"/>
          <w:sz w:val="24"/>
          <w:szCs w:val="24"/>
          <w:lang w:eastAsia="en-GB"/>
        </w:rPr>
        <w:t xml:space="preserve"> administratiei publice centrale;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 </w:t>
      </w:r>
      <w:proofErr w:type="gramStart"/>
      <w:r w:rsidRPr="0059248A">
        <w:rPr>
          <w:rFonts w:ascii="Courier New" w:eastAsia="Times New Roman" w:hAnsi="Courier New" w:cs="Courier New"/>
          <w:sz w:val="24"/>
          <w:szCs w:val="24"/>
          <w:lang w:eastAsia="en-GB"/>
        </w:rPr>
        <w:t>platforma</w:t>
      </w:r>
      <w:proofErr w:type="gramEnd"/>
      <w:r w:rsidRPr="0059248A">
        <w:rPr>
          <w:rFonts w:ascii="Courier New" w:eastAsia="Times New Roman" w:hAnsi="Courier New" w:cs="Courier New"/>
          <w:sz w:val="24"/>
          <w:szCs w:val="24"/>
          <w:lang w:eastAsia="en-GB"/>
        </w:rPr>
        <w:t xml:space="preserve"> administratiei publice locale - coordonata in parteneriat cu MDLPA (care se va ocupa de convocarea acesteia);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 </w:t>
      </w:r>
      <w:proofErr w:type="gramStart"/>
      <w:r w:rsidRPr="0059248A">
        <w:rPr>
          <w:rFonts w:ascii="Courier New" w:eastAsia="Times New Roman" w:hAnsi="Courier New" w:cs="Courier New"/>
          <w:sz w:val="24"/>
          <w:szCs w:val="24"/>
          <w:lang w:eastAsia="en-GB"/>
        </w:rPr>
        <w:t>platforma</w:t>
      </w:r>
      <w:proofErr w:type="gramEnd"/>
      <w:r w:rsidRPr="0059248A">
        <w:rPr>
          <w:rFonts w:ascii="Courier New" w:eastAsia="Times New Roman" w:hAnsi="Courier New" w:cs="Courier New"/>
          <w:sz w:val="24"/>
          <w:szCs w:val="24"/>
          <w:lang w:eastAsia="en-GB"/>
        </w:rPr>
        <w:t xml:space="preserve"> mediului de afaceri;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 </w:t>
      </w:r>
      <w:proofErr w:type="gramStart"/>
      <w:r w:rsidRPr="0059248A">
        <w:rPr>
          <w:rFonts w:ascii="Courier New" w:eastAsia="Times New Roman" w:hAnsi="Courier New" w:cs="Courier New"/>
          <w:sz w:val="24"/>
          <w:szCs w:val="24"/>
          <w:lang w:eastAsia="en-GB"/>
        </w:rPr>
        <w:t>platforma</w:t>
      </w:r>
      <w:proofErr w:type="gramEnd"/>
      <w:r w:rsidRPr="0059248A">
        <w:rPr>
          <w:rFonts w:ascii="Courier New" w:eastAsia="Times New Roman" w:hAnsi="Courier New" w:cs="Courier New"/>
          <w:sz w:val="24"/>
          <w:szCs w:val="24"/>
          <w:lang w:eastAsia="en-GB"/>
        </w:rPr>
        <w:t xml:space="preserve"> societatii civile.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Platformele vor fi convocate semestrial sau ori de cate ori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nevoie. </w:t>
      </w:r>
      <w:proofErr w:type="gramStart"/>
      <w:r w:rsidRPr="0059248A">
        <w:rPr>
          <w:rFonts w:ascii="Courier New" w:eastAsia="Times New Roman" w:hAnsi="Courier New" w:cs="Courier New"/>
          <w:sz w:val="24"/>
          <w:szCs w:val="24"/>
          <w:lang w:eastAsia="en-GB"/>
        </w:rPr>
        <w:t>In cadrul platformelor de cooperare, entitatile participante vor prezenta, sintetic, progresele si dificultatile inregistrate in implementarea masurilor prevazute de SNA 2021-2025 care sunt in sarcina acestora.</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Pentru sprijinirea procesului de monitorizare si de implementare a masurilor prevazute de strategie, MJ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asigura secretariatul tehnic al SNA.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H.2. Metodologia de monitorizare a SNA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Obiectivele procesului de monitorizare sunt: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identificarea</w:t>
      </w:r>
      <w:proofErr w:type="gramEnd"/>
      <w:r w:rsidRPr="0059248A">
        <w:rPr>
          <w:rFonts w:ascii="Courier New" w:eastAsia="Times New Roman" w:hAnsi="Courier New" w:cs="Courier New"/>
          <w:sz w:val="24"/>
          <w:szCs w:val="24"/>
          <w:lang w:eastAsia="en-GB"/>
        </w:rPr>
        <w:t xml:space="preserve"> progreselor inregistrate in implementarea SNA;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identificarea</w:t>
      </w:r>
      <w:proofErr w:type="gramEnd"/>
      <w:r w:rsidRPr="0059248A">
        <w:rPr>
          <w:rFonts w:ascii="Courier New" w:eastAsia="Times New Roman" w:hAnsi="Courier New" w:cs="Courier New"/>
          <w:sz w:val="24"/>
          <w:szCs w:val="24"/>
          <w:lang w:eastAsia="en-GB"/>
        </w:rPr>
        <w:t xml:space="preserve"> si corectarea problemelor practice aparute in aplicarea politicilor si normelor anticoruptie;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cresterea</w:t>
      </w:r>
      <w:proofErr w:type="gramEnd"/>
      <w:r w:rsidRPr="0059248A">
        <w:rPr>
          <w:rFonts w:ascii="Courier New" w:eastAsia="Times New Roman" w:hAnsi="Courier New" w:cs="Courier New"/>
          <w:sz w:val="24"/>
          <w:szCs w:val="24"/>
          <w:lang w:eastAsia="en-GB"/>
        </w:rPr>
        <w:t xml:space="preserve"> gradului de cunoastere, intelegere si implementare a masurilor de prevenire a coruptiei, in sectorul public si privat.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Secretariatul tehnic, cu sprijinul institutiilor reprezentate la nivelul platformelor,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derula activitati de monitorizare si suport institutional pentru implementarea strategiei care vor include: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realizarea</w:t>
      </w:r>
      <w:proofErr w:type="gramEnd"/>
      <w:r w:rsidRPr="0059248A">
        <w:rPr>
          <w:rFonts w:ascii="Courier New" w:eastAsia="Times New Roman" w:hAnsi="Courier New" w:cs="Courier New"/>
          <w:sz w:val="24"/>
          <w:szCs w:val="24"/>
          <w:lang w:eastAsia="en-GB"/>
        </w:rPr>
        <w:t xml:space="preserve"> rapoartelor anuale de monitorizare;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sprijinirea</w:t>
      </w:r>
      <w:proofErr w:type="gramEnd"/>
      <w:r w:rsidRPr="0059248A">
        <w:rPr>
          <w:rFonts w:ascii="Courier New" w:eastAsia="Times New Roman" w:hAnsi="Courier New" w:cs="Courier New"/>
          <w:sz w:val="24"/>
          <w:szCs w:val="24"/>
          <w:lang w:eastAsia="en-GB"/>
        </w:rPr>
        <w:t xml:space="preserve"> implementarii SNA de catre autoritatile si institutiile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realizarea</w:t>
      </w:r>
      <w:proofErr w:type="gramEnd"/>
      <w:r w:rsidRPr="0059248A">
        <w:rPr>
          <w:rFonts w:ascii="Courier New" w:eastAsia="Times New Roman" w:hAnsi="Courier New" w:cs="Courier New"/>
          <w:sz w:val="24"/>
          <w:szCs w:val="24"/>
          <w:lang w:eastAsia="en-GB"/>
        </w:rPr>
        <w:t xml:space="preserve"> noului portal SNA;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centralizarea</w:t>
      </w:r>
      <w:proofErr w:type="gramEnd"/>
      <w:r w:rsidRPr="0059248A">
        <w:rPr>
          <w:rFonts w:ascii="Courier New" w:eastAsia="Times New Roman" w:hAnsi="Courier New" w:cs="Courier New"/>
          <w:sz w:val="24"/>
          <w:szCs w:val="24"/>
          <w:lang w:eastAsia="en-GB"/>
        </w:rPr>
        <w:t xml:space="preserve"> si actualizarea periodica a stadiului implementarii inventarului masurilor de transparenta institutionala si de prevenire a coruptiei (anexa nr. 3 la H.G.), in baza rapoartelor de autoevaluare;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documentarea</w:t>
      </w:r>
      <w:proofErr w:type="gramEnd"/>
      <w:r w:rsidRPr="0059248A">
        <w:rPr>
          <w:rFonts w:ascii="Courier New" w:eastAsia="Times New Roman" w:hAnsi="Courier New" w:cs="Courier New"/>
          <w:sz w:val="24"/>
          <w:szCs w:val="24"/>
          <w:lang w:eastAsia="en-GB"/>
        </w:rPr>
        <w:t xml:space="preserve"> si diseminarea de bune practici anticoruptie identificate;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organizarea</w:t>
      </w:r>
      <w:proofErr w:type="gramEnd"/>
      <w:r w:rsidRPr="0059248A">
        <w:rPr>
          <w:rFonts w:ascii="Courier New" w:eastAsia="Times New Roman" w:hAnsi="Courier New" w:cs="Courier New"/>
          <w:sz w:val="24"/>
          <w:szCs w:val="24"/>
          <w:lang w:eastAsia="en-GB"/>
        </w:rPr>
        <w:t xml:space="preserve"> misiunilor de evaluare tematica si a misiunile de evaluare tematica ad-hoc;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realizarea</w:t>
      </w:r>
      <w:proofErr w:type="gramEnd"/>
      <w:r w:rsidRPr="0059248A">
        <w:rPr>
          <w:rFonts w:ascii="Courier New" w:eastAsia="Times New Roman" w:hAnsi="Courier New" w:cs="Courier New"/>
          <w:sz w:val="24"/>
          <w:szCs w:val="24"/>
          <w:lang w:eastAsia="en-GB"/>
        </w:rPr>
        <w:t xml:space="preserve"> de cercetari si studii;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w:t>
      </w:r>
      <w:proofErr w:type="gramStart"/>
      <w:r w:rsidRPr="0059248A">
        <w:rPr>
          <w:rFonts w:ascii="Courier New" w:eastAsia="Times New Roman" w:hAnsi="Courier New" w:cs="Courier New"/>
          <w:sz w:val="24"/>
          <w:szCs w:val="24"/>
          <w:lang w:eastAsia="en-GB"/>
        </w:rPr>
        <w:t>realizarea</w:t>
      </w:r>
      <w:proofErr w:type="gramEnd"/>
      <w:r w:rsidRPr="0059248A">
        <w:rPr>
          <w:rFonts w:ascii="Courier New" w:eastAsia="Times New Roman" w:hAnsi="Courier New" w:cs="Courier New"/>
          <w:sz w:val="24"/>
          <w:szCs w:val="24"/>
          <w:lang w:eastAsia="en-GB"/>
        </w:rPr>
        <w:t xml:space="preserve"> unor stagii de schimb de experienta si bune practici cu institutiile publice relevante din perspectiva implementarii SNA.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In situatia aparitiei unor circumstante exceptionale care releva posibila aplicare deficitara a cadrului normativ din materia integritatii sau care au fost cauzate de un incident de integritate, ST SNA va putea initia demersurile de organizare a unor misiuni de evaluare tematica ad-hoc. Scopul acestor misiuni ad-hoc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evaluarea modului de implementare de catre institutie a masurilor de transparenta institutionala si de prevenire a coruptiei, din perspectiva contextului exceptional care a reclamat aceasta masura.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Stadiul implementarii strategiei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fi evaluat pe baza unor rapoarte de monitorizare, elaborate anual de catre secretariatul tehnic si vor include evaluari privind stadiul implementarii strategiei, deficientele constatate si recomandarile pentru remediere. Rapoartele elaborate de secretariatul tehnic sunt prezentate in cadrul platformelor. Monitorizarea prin mecanismele si masurile propuse mai sus se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completa cu concluziile rapoartelor periodice emise in formatele internationale la care Romania este parte.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Procedurile de monitorizare urmeaza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fie detaliate in cadrul Metodologiei de monitorizare a implementarii strategiei, aprobata prin Ordin al ministrului justitiei, dupa consultarea celor cinci platforme de cooperare.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H.3. Evaluarea ex-post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impactului strategiei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Evaluarea ex-post a impactului strategiei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urmari sa analizeze modul de folosire a resurselor, realizarea impactului asteptat si eficienta interventiilor. </w:t>
      </w:r>
      <w:proofErr w:type="gramStart"/>
      <w:r w:rsidRPr="0059248A">
        <w:rPr>
          <w:rFonts w:ascii="Courier New" w:eastAsia="Times New Roman" w:hAnsi="Courier New" w:cs="Courier New"/>
          <w:sz w:val="24"/>
          <w:szCs w:val="24"/>
          <w:lang w:eastAsia="en-GB"/>
        </w:rPr>
        <w:t>Se vor evalua factorii de succes sau de esec, cat si sustenabilitatea rezultatelor si impactului SNA.</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Pentru o evaluare adecvata a rezultatelor SNA, evaluarea ex-post trebuie realizata dupa trecerea unui anumit timp de la implementare.</w:t>
      </w:r>
      <w:proofErr w:type="gramEnd"/>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In acest scop pot fi contractati evaluatori externi.</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jc w:val="right"/>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ANEXA Nr. 2</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jc w:val="center"/>
        <w:rPr>
          <w:rFonts w:ascii="Courier New" w:eastAsia="Times New Roman" w:hAnsi="Courier New" w:cs="Courier New"/>
          <w:b/>
          <w:sz w:val="24"/>
          <w:szCs w:val="24"/>
          <w:lang w:eastAsia="en-GB"/>
        </w:rPr>
      </w:pPr>
      <w:r w:rsidRPr="0059248A">
        <w:rPr>
          <w:rFonts w:ascii="Courier New" w:eastAsia="Times New Roman" w:hAnsi="Courier New" w:cs="Courier New"/>
          <w:b/>
          <w:sz w:val="24"/>
          <w:szCs w:val="24"/>
          <w:lang w:eastAsia="en-GB"/>
        </w:rPr>
        <w:t xml:space="preserve">Seturile de indicatori de performanta, riscurile </w:t>
      </w:r>
    </w:p>
    <w:p w:rsidR="00360814" w:rsidRPr="0059248A" w:rsidRDefault="00360814" w:rsidP="00360814">
      <w:pPr>
        <w:spacing w:after="0" w:line="240" w:lineRule="auto"/>
        <w:jc w:val="center"/>
        <w:rPr>
          <w:rFonts w:ascii="Courier New" w:eastAsia="Times New Roman" w:hAnsi="Courier New" w:cs="Courier New"/>
          <w:b/>
          <w:sz w:val="24"/>
          <w:szCs w:val="24"/>
          <w:lang w:eastAsia="en-GB"/>
        </w:rPr>
      </w:pPr>
      <w:proofErr w:type="gramStart"/>
      <w:r w:rsidRPr="0059248A">
        <w:rPr>
          <w:rFonts w:ascii="Courier New" w:eastAsia="Times New Roman" w:hAnsi="Courier New" w:cs="Courier New"/>
          <w:b/>
          <w:sz w:val="24"/>
          <w:szCs w:val="24"/>
          <w:lang w:eastAsia="en-GB"/>
        </w:rPr>
        <w:t>asociate</w:t>
      </w:r>
      <w:proofErr w:type="gramEnd"/>
      <w:r w:rsidRPr="0059248A">
        <w:rPr>
          <w:rFonts w:ascii="Courier New" w:eastAsia="Times New Roman" w:hAnsi="Courier New" w:cs="Courier New"/>
          <w:b/>
          <w:sz w:val="24"/>
          <w:szCs w:val="24"/>
          <w:lang w:eastAsia="en-GB"/>
        </w:rPr>
        <w:t xml:space="preserve"> obiectivelor si masurilor din strategie</w:t>
      </w:r>
    </w:p>
    <w:p w:rsidR="00360814" w:rsidRPr="0059248A" w:rsidRDefault="00360814" w:rsidP="00360814">
      <w:pPr>
        <w:spacing w:after="0" w:line="240" w:lineRule="auto"/>
        <w:jc w:val="center"/>
        <w:rPr>
          <w:rFonts w:ascii="Courier New" w:eastAsia="Times New Roman" w:hAnsi="Courier New" w:cs="Courier New"/>
          <w:b/>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620" w:type="dxa"/>
        <w:jc w:val="center"/>
        <w:tblCellMar>
          <w:left w:w="0" w:type="dxa"/>
          <w:right w:w="0" w:type="dxa"/>
        </w:tblCellMar>
        <w:tblLook w:val="04A0" w:firstRow="1" w:lastRow="0" w:firstColumn="1" w:lastColumn="0" w:noHBand="0" w:noVBand="1"/>
      </w:tblPr>
      <w:tblGrid>
        <w:gridCol w:w="12"/>
        <w:gridCol w:w="2924"/>
        <w:gridCol w:w="3166"/>
        <w:gridCol w:w="2924"/>
      </w:tblGrid>
      <w:tr w:rsidR="00360814" w:rsidRPr="0059248A" w:rsidTr="00360814">
        <w:trPr>
          <w:trHeight w:val="1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GENERAL NR. 1 - CRESTEREA GRADULUI DE IMPLEMENTARE A MASURILOR DE INTEGRITATE LA NIVEL ORGANIZATIONAL</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1.1. - Implementarea masurilor de integritate la nivel national</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Indicatori de performanta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Riscuri</w:t>
            </w:r>
          </w:p>
        </w:tc>
      </w:tr>
      <w:tr w:rsidR="00360814" w:rsidRPr="0059248A" w:rsidTr="00360814">
        <w:trPr>
          <w:trHeight w:val="61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Adoptarea si distribuirea in cadrul institutiei a declaratiei privind asumarea unei agende de integritate organizationala;</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Declaratie adoptata</w:t>
            </w:r>
            <w:r w:rsidRPr="0059248A">
              <w:rPr>
                <w:rFonts w:ascii="Courier New" w:eastAsia="Times New Roman" w:hAnsi="Courier New" w:cs="Courier New"/>
                <w:sz w:val="24"/>
                <w:szCs w:val="24"/>
                <w:lang w:eastAsia="en-GB"/>
              </w:rPr>
              <w:br/>
              <w:t>Declaratie distribuita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Adoptarea unei declaratii neadaptate contextului institutional</w:t>
            </w:r>
            <w:r w:rsidRPr="0059248A">
              <w:rPr>
                <w:rFonts w:ascii="Courier New" w:eastAsia="Times New Roman" w:hAnsi="Courier New" w:cs="Courier New"/>
                <w:sz w:val="24"/>
                <w:szCs w:val="24"/>
                <w:lang w:eastAsia="en-GB"/>
              </w:rPr>
              <w:br/>
              <w:t>Nivel scazut de implicare al angajatilor</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2. Adoptarea si distribuirea in cadrul institutiei a planului de integritate, urmare consultarii angajatilor si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evaluarii de risc conform H.G. nr. 599/2018 si asigurarea resurselor necesare implementarii acestuia;</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Plan de integritate adoptat</w:t>
            </w:r>
            <w:r w:rsidRPr="0059248A">
              <w:rPr>
                <w:rFonts w:ascii="Courier New" w:eastAsia="Times New Roman" w:hAnsi="Courier New" w:cs="Courier New"/>
                <w:sz w:val="24"/>
                <w:szCs w:val="24"/>
                <w:lang w:eastAsia="en-GB"/>
              </w:rPr>
              <w:br/>
              <w:t>Persoane desemnate pentru monitorizarea implementarii planului de integritate</w:t>
            </w:r>
            <w:r w:rsidRPr="0059248A">
              <w:rPr>
                <w:rFonts w:ascii="Courier New" w:eastAsia="Times New Roman" w:hAnsi="Courier New" w:cs="Courier New"/>
                <w:sz w:val="24"/>
                <w:szCs w:val="24"/>
                <w:lang w:eastAsia="en-GB"/>
              </w:rPr>
              <w:br/>
              <w:t>Tipuri de resurse efectiv alocate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Nivel scazut de implicare al angajatilor</w:t>
            </w:r>
            <w:r w:rsidRPr="0059248A">
              <w:rPr>
                <w:rFonts w:ascii="Courier New" w:eastAsia="Times New Roman" w:hAnsi="Courier New" w:cs="Courier New"/>
                <w:sz w:val="24"/>
                <w:szCs w:val="24"/>
                <w:lang w:eastAsia="en-GB"/>
              </w:rPr>
              <w:br/>
              <w:t>Caracter exclusiv formal al consultarii</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Evaluarea anuala a modului de implementare a planului si adaptarea acestuia la riscurile si vulnerabilitatile nou aparute;</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Raport de evaluare intocmit si publicat pe site-ul insitutiei</w:t>
            </w:r>
            <w:r w:rsidRPr="0059248A">
              <w:rPr>
                <w:rFonts w:ascii="Courier New" w:eastAsia="Times New Roman" w:hAnsi="Courier New" w:cs="Courier New"/>
                <w:sz w:val="24"/>
                <w:szCs w:val="24"/>
                <w:lang w:eastAsia="en-GB"/>
              </w:rPr>
              <w:br/>
              <w:t>Plan adaptat si publicat pe site-ul institutiei, daca este cazul</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Caracter formal al demersului in absenta aplicarii efective a metodologiei de evaluare a riscurilor</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Identificarea, analizarea, evaluarea si monitorizarea riscurilor de coruptie, precum si stabilirea si implementarea masurilor de prevenire si control al acestora, conform H.G. nr. 599/2018;</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Registrul riscurilor de coruptie completat</w:t>
            </w:r>
            <w:r w:rsidRPr="0059248A">
              <w:rPr>
                <w:rFonts w:ascii="Courier New" w:eastAsia="Times New Roman" w:hAnsi="Courier New" w:cs="Courier New"/>
                <w:sz w:val="24"/>
                <w:szCs w:val="24"/>
                <w:lang w:eastAsia="en-GB"/>
              </w:rPr>
              <w:br/>
              <w:t>Nr. de riscuri si vulnerabilitati identificate</w:t>
            </w:r>
            <w:r w:rsidRPr="0059248A">
              <w:rPr>
                <w:rFonts w:ascii="Courier New" w:eastAsia="Times New Roman" w:hAnsi="Courier New" w:cs="Courier New"/>
                <w:sz w:val="24"/>
                <w:szCs w:val="24"/>
                <w:lang w:eastAsia="en-GB"/>
              </w:rPr>
              <w:br/>
              <w:t>Nr de masuri de interventie</w:t>
            </w:r>
            <w:r w:rsidRPr="0059248A">
              <w:rPr>
                <w:rFonts w:ascii="Courier New" w:eastAsia="Times New Roman" w:hAnsi="Courier New" w:cs="Courier New"/>
                <w:sz w:val="24"/>
                <w:szCs w:val="24"/>
                <w:lang w:eastAsia="en-GB"/>
              </w:rPr>
              <w:br/>
              <w:t>Formarea profesionala a membrilor Grupului de lucru pentru aplicarea efectiva a metodologiei de evaluare a riscurilor</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Caracter formal al demersului in absenta aplicarii efective a metodologiei de evaluare a riscurilor</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5. Identificarea, evaluarea si raportarea unitara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incidentelor de integritate, conform H.G. nr. 599/2018, precum si stabilirea unor masuri de prevenire si/sau control urmare producerii acestora;</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Rapoarte intocmite</w:t>
            </w:r>
            <w:r w:rsidRPr="0059248A">
              <w:rPr>
                <w:rFonts w:ascii="Courier New" w:eastAsia="Times New Roman" w:hAnsi="Courier New" w:cs="Courier New"/>
                <w:sz w:val="24"/>
                <w:szCs w:val="24"/>
                <w:lang w:eastAsia="en-GB"/>
              </w:rPr>
              <w:br/>
              <w:t>Nr. de incidente identificate</w:t>
            </w:r>
            <w:r w:rsidRPr="0059248A">
              <w:rPr>
                <w:rFonts w:ascii="Courier New" w:eastAsia="Times New Roman" w:hAnsi="Courier New" w:cs="Courier New"/>
                <w:sz w:val="24"/>
                <w:szCs w:val="24"/>
                <w:lang w:eastAsia="en-GB"/>
              </w:rPr>
              <w:br/>
              <w:t>Nr. si tipul de masuri de prevenire si/sau control luate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Identificarea gresita a faptelor ca incidente de integritate</w:t>
            </w:r>
            <w:r w:rsidRPr="0059248A">
              <w:rPr>
                <w:rFonts w:ascii="Courier New" w:eastAsia="Times New Roman" w:hAnsi="Courier New" w:cs="Courier New"/>
                <w:sz w:val="24"/>
                <w:szCs w:val="24"/>
                <w:lang w:eastAsia="en-GB"/>
              </w:rPr>
              <w:br/>
              <w:t>Lipsa de relevanta a datelor provenita din gresita incadrare a faptelor ca incidente de integritate</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Transmiterea contributiilor solicitate de secretariatul tehnic si participarea la activitatile de coordonare si monitorizare a strategiei;</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Participarea la reuniunile platformelor de cooperare</w:t>
            </w:r>
            <w:r w:rsidRPr="0059248A">
              <w:rPr>
                <w:rFonts w:ascii="Courier New" w:eastAsia="Times New Roman" w:hAnsi="Courier New" w:cs="Courier New"/>
                <w:sz w:val="24"/>
                <w:szCs w:val="24"/>
                <w:lang w:eastAsia="en-GB"/>
              </w:rPr>
              <w:br/>
              <w:t>Transmiterea raporarii anuale privind implementarea masurilor prevazute in strategie, insotita de anexele completate urmare a colectarii integrale a indicatorilor</w:t>
            </w:r>
            <w:r w:rsidRPr="0059248A">
              <w:rPr>
                <w:rFonts w:ascii="Courier New" w:eastAsia="Times New Roman" w:hAnsi="Courier New" w:cs="Courier New"/>
                <w:sz w:val="24"/>
                <w:szCs w:val="24"/>
                <w:lang w:eastAsia="en-GB"/>
              </w:rPr>
              <w:br/>
              <w:t>Participarea la misiunile tematice de evaluare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Transmiterea de date incomplete sau cu intarziere</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Intensificarea utilizarii noului portal al SNA pentru cresterea gradului de informare al publicului despre monitorizarea implementarii SNA, a noilor tendinte si evolutii in domeniul integritatii;</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Seturi de date incarcate de institutiile vizate (prin raportare la obligatiile derivate din SNA)</w:t>
            </w:r>
            <w:r w:rsidRPr="0059248A">
              <w:rPr>
                <w:rFonts w:ascii="Courier New" w:eastAsia="Times New Roman" w:hAnsi="Courier New" w:cs="Courier New"/>
                <w:sz w:val="24"/>
                <w:szCs w:val="24"/>
                <w:lang w:eastAsia="en-GB"/>
              </w:rPr>
              <w:br/>
              <w:t>Nr. de accesari ale portalului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Functionarea deficitara a portalului</w:t>
            </w:r>
            <w:r w:rsidRPr="0059248A">
              <w:rPr>
                <w:rFonts w:ascii="Courier New" w:eastAsia="Times New Roman" w:hAnsi="Courier New" w:cs="Courier New"/>
                <w:sz w:val="24"/>
                <w:szCs w:val="24"/>
                <w:lang w:eastAsia="en-GB"/>
              </w:rPr>
              <w:br/>
              <w:t>Acces limitat la internet</w:t>
            </w:r>
            <w:r w:rsidRPr="0059248A">
              <w:rPr>
                <w:rFonts w:ascii="Courier New" w:eastAsia="Times New Roman" w:hAnsi="Courier New" w:cs="Courier New"/>
                <w:sz w:val="24"/>
                <w:szCs w:val="24"/>
                <w:lang w:eastAsia="en-GB"/>
              </w:rPr>
              <w:br/>
              <w:t>Lipsa de acuratete a datelor incarcate</w:t>
            </w:r>
            <w:r w:rsidRPr="0059248A">
              <w:rPr>
                <w:rFonts w:ascii="Courier New" w:eastAsia="Times New Roman" w:hAnsi="Courier New" w:cs="Courier New"/>
                <w:sz w:val="24"/>
                <w:szCs w:val="24"/>
                <w:lang w:eastAsia="en-GB"/>
              </w:rPr>
              <w:br/>
              <w:t>Raportarea neunitara</w:t>
            </w:r>
          </w:p>
        </w:tc>
      </w:tr>
      <w:tr w:rsidR="00360814" w:rsidRPr="0059248A" w:rsidTr="00360814">
        <w:trPr>
          <w:trHeight w:val="61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Monitorizarea elaborarii si implementarii planului de integritate in cadrul a trei institutii publice, in sistem pilot</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Raport de monitorizare intocmit</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Lipsa cooperarii managerilor institutiilor in cadrul proiectului pilot</w:t>
            </w:r>
            <w:r w:rsidRPr="0059248A">
              <w:rPr>
                <w:rFonts w:ascii="Courier New" w:eastAsia="Times New Roman" w:hAnsi="Courier New" w:cs="Courier New"/>
                <w:sz w:val="24"/>
                <w:szCs w:val="24"/>
                <w:lang w:eastAsia="en-GB"/>
              </w:rPr>
              <w:br/>
              <w:t>Caracter formal al demersului</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 Imbunatatirea criteriilor de selectie, promovare si /sau recompensare a persoanelor aflate in functii publice, prin consolidarea garantiilor de integritate, luand in calcul inclusiv abaterile de la normele etice.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Analiza legislatiei realizata</w:t>
            </w:r>
            <w:r w:rsidRPr="0059248A">
              <w:rPr>
                <w:rFonts w:ascii="Courier New" w:eastAsia="Times New Roman" w:hAnsi="Courier New" w:cs="Courier New"/>
                <w:sz w:val="24"/>
                <w:szCs w:val="24"/>
                <w:lang w:eastAsia="en-GB"/>
              </w:rPr>
              <w:br/>
              <w:t>Propuneri legislative sau de alt tip elaborate pe baza concluziilor analizei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1.2. - Imbunatatirea cooperarii internationale in domeniul integritatii</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Promovarea unui rol activ al Romaniei in cadrul initiativelor regionale si internationale anticoruptie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evenimente si proiecte prin intermediul carora s-a promovat rolul activ al RO Nr. si tipul de activitati desfarsurate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Caracterul formal al implicarii</w:t>
            </w:r>
            <w:r w:rsidRPr="0059248A">
              <w:rPr>
                <w:rFonts w:ascii="Courier New" w:eastAsia="Times New Roman" w:hAnsi="Courier New" w:cs="Courier New"/>
                <w:sz w:val="24"/>
                <w:szCs w:val="24"/>
                <w:lang w:eastAsia="en-GB"/>
              </w:rPr>
              <w:br/>
              <w:t>Rezerve ale celoralte state membre cu privire la activitatea RO</w:t>
            </w:r>
            <w:r w:rsidRPr="0059248A">
              <w:rPr>
                <w:rFonts w:ascii="Courier New" w:eastAsia="Times New Roman" w:hAnsi="Courier New" w:cs="Courier New"/>
                <w:sz w:val="24"/>
                <w:szCs w:val="24"/>
                <w:lang w:eastAsia="en-GB"/>
              </w:rPr>
              <w:br/>
              <w:t>Neimplementarea recomandarilor internationale adresate RO</w:t>
            </w:r>
            <w:r w:rsidRPr="0059248A">
              <w:rPr>
                <w:rFonts w:ascii="Courier New" w:eastAsia="Times New Roman" w:hAnsi="Courier New" w:cs="Courier New"/>
                <w:sz w:val="24"/>
                <w:szCs w:val="24"/>
                <w:lang w:eastAsia="en-GB"/>
              </w:rPr>
              <w:br/>
              <w:t>Comunicarea incompleta sau tardiva a raspunsurilor la solicitarile transmise de organizatii internationale</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Imbunatatirea schimbului de informatii si cooperarii cu autoritatile si structurile similare din alte state, organismele si agentiile internationale in vederea promovarii integritatii</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seturi de date/documente continand informatii ce fac obiectul schimbului</w:t>
            </w:r>
            <w:r w:rsidRPr="0059248A">
              <w:rPr>
                <w:rFonts w:ascii="Courier New" w:eastAsia="Times New Roman" w:hAnsi="Courier New" w:cs="Courier New"/>
                <w:sz w:val="24"/>
                <w:szCs w:val="24"/>
                <w:lang w:eastAsia="en-GB"/>
              </w:rPr>
              <w:br/>
              <w:t>Nr. de noi demersuri initiate cu autoritatile si structurile similare din alte state, organismele si agentiile internationale in vederea promovarii integritatii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Caracterul formal al implicarii</w:t>
            </w:r>
            <w:r w:rsidRPr="0059248A">
              <w:rPr>
                <w:rFonts w:ascii="Courier New" w:eastAsia="Times New Roman" w:hAnsi="Courier New" w:cs="Courier New"/>
                <w:sz w:val="24"/>
                <w:szCs w:val="24"/>
                <w:lang w:eastAsia="en-GB"/>
              </w:rPr>
              <w:br/>
              <w:t>Rezerve ale celoralte state membre cu privire la activitatea RO</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Cresterea gradului de utilizare a instrumentelor prevazute in documentele adoptate la nivel regional sau international care vizeaza cooperarea internationala in prevenirea si combaterea fenomenului coruptiei</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instrumente utilizate</w:t>
            </w:r>
            <w:r w:rsidRPr="0059248A">
              <w:rPr>
                <w:rFonts w:ascii="Courier New" w:eastAsia="Times New Roman" w:hAnsi="Courier New" w:cs="Courier New"/>
                <w:sz w:val="24"/>
                <w:szCs w:val="24"/>
                <w:lang w:eastAsia="en-GB"/>
              </w:rPr>
              <w:br/>
              <w:t>Nr. de demersuri ce implica aspecte de cooperare internationala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Caracterul formal al utilizarii instrumentelor</w:t>
            </w:r>
            <w:r w:rsidRPr="0059248A">
              <w:rPr>
                <w:rFonts w:ascii="Courier New" w:eastAsia="Times New Roman" w:hAnsi="Courier New" w:cs="Courier New"/>
                <w:sz w:val="24"/>
                <w:szCs w:val="24"/>
                <w:lang w:eastAsia="en-GB"/>
              </w:rPr>
              <w:br/>
              <w:t>Rezerve ale celoralte state membre cu privire la activitatea RO</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general 2 - REDUCEREA IMPACTULUI CORUPTIEI ASUPRA CETATENILOR</w:t>
            </w:r>
          </w:p>
        </w:tc>
      </w:tr>
      <w:tr w:rsidR="00360814" w:rsidRPr="0059248A" w:rsidTr="00360814">
        <w:trPr>
          <w:trHeight w:val="195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1.Cresterea gradului de educatie anticoruptie a cetatenilor si oficialilor publici, cu accent pe drepturile acestora in relatia cu autoritatile si institutiile publice si impactul coruptiei asupra serviciilor publice;</w:t>
            </w:r>
          </w:p>
        </w:tc>
        <w:tc>
          <w:tcPr>
            <w:tcW w:w="282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si tip de activitati de crestere a educatiei anticoruptie</w:t>
            </w:r>
            <w:r w:rsidRPr="0059248A">
              <w:rPr>
                <w:rFonts w:ascii="Courier New" w:eastAsia="Times New Roman" w:hAnsi="Courier New" w:cs="Courier New"/>
                <w:sz w:val="24"/>
                <w:szCs w:val="24"/>
                <w:lang w:eastAsia="en-GB"/>
              </w:rPr>
              <w:br/>
              <w:t>Nr. beneficiarilor activitatilor de crestere a educatiei anticoruptie</w:t>
            </w:r>
            <w:r w:rsidRPr="0059248A">
              <w:rPr>
                <w:rFonts w:ascii="Courier New" w:eastAsia="Times New Roman" w:hAnsi="Courier New" w:cs="Courier New"/>
                <w:sz w:val="24"/>
                <w:szCs w:val="24"/>
                <w:lang w:eastAsia="en-GB"/>
              </w:rPr>
              <w:br/>
              <w:t>Feedback ul dat de participanti cu privire la calitatea activitatilor de crestere a educatiei anticoruptie;</w:t>
            </w:r>
            <w:r w:rsidRPr="0059248A">
              <w:rPr>
                <w:rFonts w:ascii="Courier New" w:eastAsia="Times New Roman" w:hAnsi="Courier New" w:cs="Courier New"/>
                <w:sz w:val="24"/>
                <w:szCs w:val="24"/>
                <w:lang w:eastAsia="en-GB"/>
              </w:rPr>
              <w:br/>
              <w:t>Rezultatele participantilor inregistrare la testarile de evaluare din cadrul activitatilor de formare in domeniul anticoruptie</w:t>
            </w:r>
          </w:p>
        </w:tc>
        <w:tc>
          <w:tcPr>
            <w:tcW w:w="19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Nivel scazut de participare si implicare</w:t>
            </w:r>
            <w:r w:rsidRPr="0059248A">
              <w:rPr>
                <w:rFonts w:ascii="Courier New" w:eastAsia="Times New Roman" w:hAnsi="Courier New" w:cs="Courier New"/>
                <w:sz w:val="24"/>
                <w:szCs w:val="24"/>
                <w:lang w:eastAsia="en-GB"/>
              </w:rPr>
              <w:br/>
              <w:t>Caracterul formal al activitatilor</w:t>
            </w:r>
            <w:r w:rsidRPr="0059248A">
              <w:rPr>
                <w:rFonts w:ascii="Courier New" w:eastAsia="Times New Roman" w:hAnsi="Courier New" w:cs="Courier New"/>
                <w:sz w:val="24"/>
                <w:szCs w:val="24"/>
                <w:lang w:eastAsia="en-GB"/>
              </w:rPr>
              <w:br/>
              <w:t>Calitatea scazuta a activitatilor de crestere a eduatiei anticoruptie</w:t>
            </w:r>
          </w:p>
        </w:tc>
      </w:tr>
      <w:tr w:rsidR="00360814" w:rsidRPr="0059248A" w:rsidTr="00360814">
        <w:trPr>
          <w:trHeight w:val="246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Consolidarea profesionalismului in cariera personalului din sectorul public, inclusiv prin aplicarea efectiva a mecanismelor de evaluare a performantelor, evitarea numirilor temporare in functiile publice de conducere, transparentizarea procedurilor de recrutare in sectorul public si asigurarea stabilitatii functiei publice</w:t>
            </w:r>
          </w:p>
        </w:tc>
        <w:tc>
          <w:tcPr>
            <w:tcW w:w="282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institutiilor publice care au realizat evaluarea personalului</w:t>
            </w:r>
            <w:r w:rsidRPr="0059248A">
              <w:rPr>
                <w:rFonts w:ascii="Courier New" w:eastAsia="Times New Roman" w:hAnsi="Courier New" w:cs="Courier New"/>
                <w:sz w:val="24"/>
                <w:szCs w:val="24"/>
                <w:lang w:eastAsia="en-GB"/>
              </w:rPr>
              <w:br/>
              <w:t>Nr. oficialilor publici evaluati</w:t>
            </w:r>
            <w:r w:rsidRPr="0059248A">
              <w:rPr>
                <w:rFonts w:ascii="Courier New" w:eastAsia="Times New Roman" w:hAnsi="Courier New" w:cs="Courier New"/>
                <w:sz w:val="24"/>
                <w:szCs w:val="24"/>
                <w:lang w:eastAsia="en-GB"/>
              </w:rPr>
              <w:br/>
              <w:t>Nr. si tipul masurilor dispuse urmare evaluarilor realizate</w:t>
            </w:r>
            <w:r w:rsidRPr="0059248A">
              <w:rPr>
                <w:rFonts w:ascii="Courier New" w:eastAsia="Times New Roman" w:hAnsi="Courier New" w:cs="Courier New"/>
                <w:sz w:val="24"/>
                <w:szCs w:val="24"/>
                <w:lang w:eastAsia="en-GB"/>
              </w:rPr>
              <w:br/>
              <w:t>Nr. posturi de conducere ocupate cu titlu permanent</w:t>
            </w:r>
            <w:r w:rsidRPr="0059248A">
              <w:rPr>
                <w:rFonts w:ascii="Courier New" w:eastAsia="Times New Roman" w:hAnsi="Courier New" w:cs="Courier New"/>
                <w:sz w:val="24"/>
                <w:szCs w:val="24"/>
                <w:lang w:eastAsia="en-GB"/>
              </w:rPr>
              <w:br/>
              <w:t>Procentul posturilor de conducere ocupate cu titlu permanent prin raportare la numarul total al posturilor de conducere din institutie</w:t>
            </w:r>
            <w:r w:rsidRPr="0059248A">
              <w:rPr>
                <w:rFonts w:ascii="Courier New" w:eastAsia="Times New Roman" w:hAnsi="Courier New" w:cs="Courier New"/>
                <w:sz w:val="24"/>
                <w:szCs w:val="24"/>
                <w:lang w:eastAsia="en-GB"/>
              </w:rPr>
              <w:br/>
              <w:t>Nr. si tip de masuri luate in vederea asiguraririi vizibilitatii anunturilor aferente procedurilor de recrutare</w:t>
            </w:r>
          </w:p>
        </w:tc>
        <w:tc>
          <w:tcPr>
            <w:tcW w:w="19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Evaluarea formala a oficialilor publici</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Asigurarea unei protectii efective a cetatenilor care sesizeaza presupuse incidente de integritate savarsite de furnizorii de servicii publice</w:t>
            </w:r>
          </w:p>
        </w:tc>
        <w:tc>
          <w:tcPr>
            <w:tcW w:w="282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sesizari referitoare la incidente de integritate solutionate</w:t>
            </w:r>
            <w:r w:rsidRPr="0059248A">
              <w:rPr>
                <w:rFonts w:ascii="Courier New" w:eastAsia="Times New Roman" w:hAnsi="Courier New" w:cs="Courier New"/>
                <w:sz w:val="24"/>
                <w:szCs w:val="24"/>
                <w:lang w:eastAsia="en-GB"/>
              </w:rPr>
              <w:br/>
              <w:t>Procentul sesizarilor referitoare la incidente de integritate raportat la numarul total de sesizari inregistrate la nivelul institutiei</w:t>
            </w:r>
            <w:r w:rsidRPr="0059248A">
              <w:rPr>
                <w:rFonts w:ascii="Courier New" w:eastAsia="Times New Roman" w:hAnsi="Courier New" w:cs="Courier New"/>
                <w:sz w:val="24"/>
                <w:szCs w:val="24"/>
                <w:lang w:eastAsia="en-GB"/>
              </w:rPr>
              <w:br/>
              <w:t>Masuri luate urmare sesizarilor</w:t>
            </w:r>
            <w:r w:rsidRPr="0059248A">
              <w:rPr>
                <w:rFonts w:ascii="Courier New" w:eastAsia="Times New Roman" w:hAnsi="Courier New" w:cs="Courier New"/>
                <w:sz w:val="24"/>
                <w:szCs w:val="24"/>
                <w:lang w:eastAsia="en-GB"/>
              </w:rPr>
              <w:br/>
              <w:t>Nr. si tip de masuri de protectie aplicate efectiv cetatenilor</w:t>
            </w:r>
          </w:p>
        </w:tc>
        <w:tc>
          <w:tcPr>
            <w:tcW w:w="19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Neaplicarea efectiva a masurilor de protectie</w:t>
            </w:r>
            <w:r w:rsidRPr="0059248A">
              <w:rPr>
                <w:rFonts w:ascii="Courier New" w:eastAsia="Times New Roman" w:hAnsi="Courier New" w:cs="Courier New"/>
                <w:sz w:val="24"/>
                <w:szCs w:val="24"/>
                <w:lang w:eastAsia="en-GB"/>
              </w:rPr>
              <w:br/>
              <w:t>Nealocarea resurselor umane si financiare necesare</w:t>
            </w:r>
            <w:r w:rsidRPr="0059248A">
              <w:rPr>
                <w:rFonts w:ascii="Courier New" w:eastAsia="Times New Roman" w:hAnsi="Courier New" w:cs="Courier New"/>
                <w:sz w:val="24"/>
                <w:szCs w:val="24"/>
                <w:lang w:eastAsia="en-GB"/>
              </w:rPr>
              <w:br/>
              <w:t>Necorelarea datelor referitoare la sesizarile care s-au aflat pe circuitul de solutionare al mai multor institutii</w:t>
            </w:r>
          </w:p>
        </w:tc>
      </w:tr>
      <w:tr w:rsidR="00360814" w:rsidRPr="0059248A" w:rsidTr="00360814">
        <w:trPr>
          <w:trHeight w:val="178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Formarea unei culturi civice de confruntare a fenomenului coruptiei "mici", inclusiv prin utilizarea noilor tehnologii (de exemplu, social media);</w:t>
            </w:r>
          </w:p>
        </w:tc>
        <w:tc>
          <w:tcPr>
            <w:tcW w:w="282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sesizari transmise de cetateni</w:t>
            </w:r>
            <w:r w:rsidRPr="0059248A">
              <w:rPr>
                <w:rFonts w:ascii="Courier New" w:eastAsia="Times New Roman" w:hAnsi="Courier New" w:cs="Courier New"/>
                <w:sz w:val="24"/>
                <w:szCs w:val="24"/>
                <w:lang w:eastAsia="en-GB"/>
              </w:rPr>
              <w:br/>
              <w:t>Nr. si tip de canale utilizate</w:t>
            </w:r>
            <w:r w:rsidRPr="0059248A">
              <w:rPr>
                <w:rFonts w:ascii="Courier New" w:eastAsia="Times New Roman" w:hAnsi="Courier New" w:cs="Courier New"/>
                <w:sz w:val="24"/>
                <w:szCs w:val="24"/>
                <w:lang w:eastAsia="en-GB"/>
              </w:rPr>
              <w:br/>
              <w:t>Nr. de campanii de constientizare organizate</w:t>
            </w:r>
            <w:r w:rsidRPr="0059248A">
              <w:rPr>
                <w:rFonts w:ascii="Courier New" w:eastAsia="Times New Roman" w:hAnsi="Courier New" w:cs="Courier New"/>
                <w:sz w:val="24"/>
                <w:szCs w:val="24"/>
                <w:lang w:eastAsia="en-GB"/>
              </w:rPr>
              <w:br/>
              <w:t>Nr. activitati de educatie a publicului</w:t>
            </w:r>
            <w:r w:rsidRPr="0059248A">
              <w:rPr>
                <w:rFonts w:ascii="Courier New" w:eastAsia="Times New Roman" w:hAnsi="Courier New" w:cs="Courier New"/>
                <w:sz w:val="24"/>
                <w:szCs w:val="24"/>
                <w:lang w:eastAsia="en-GB"/>
              </w:rPr>
              <w:br/>
              <w:t>Nr. materiale educative diseminate</w:t>
            </w:r>
            <w:r w:rsidRPr="0059248A">
              <w:rPr>
                <w:rFonts w:ascii="Courier New" w:eastAsia="Times New Roman" w:hAnsi="Courier New" w:cs="Courier New"/>
                <w:sz w:val="24"/>
                <w:szCs w:val="24"/>
                <w:lang w:eastAsia="en-GB"/>
              </w:rPr>
              <w:br/>
              <w:t>Nr. de mesaje preventive (postari) publicate pe canalele institutionale de comunicare online (Facebook, Instagram, Twitter, Youtube, etc)</w:t>
            </w:r>
          </w:p>
        </w:tc>
        <w:tc>
          <w:tcPr>
            <w:tcW w:w="19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Neimplicarea cetatenilor in demers</w:t>
            </w:r>
            <w:r w:rsidRPr="0059248A">
              <w:rPr>
                <w:rFonts w:ascii="Courier New" w:eastAsia="Times New Roman" w:hAnsi="Courier New" w:cs="Courier New"/>
                <w:sz w:val="24"/>
                <w:szCs w:val="24"/>
                <w:lang w:eastAsia="en-GB"/>
              </w:rPr>
              <w:br/>
              <w:t>Acces limitat la internet</w:t>
            </w:r>
            <w:r w:rsidRPr="0059248A">
              <w:rPr>
                <w:rFonts w:ascii="Courier New" w:eastAsia="Times New Roman" w:hAnsi="Courier New" w:cs="Courier New"/>
                <w:sz w:val="24"/>
                <w:szCs w:val="24"/>
                <w:lang w:eastAsia="en-GB"/>
              </w:rPr>
              <w:br/>
              <w:t>Lipsa secialistilor in domeniul comunicarii online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Digitalizarea serviciilor publice care pot fi automatizate, cu scopul de a reduce riscurile de coruptie generate de interactiunea directa cu oficialii publici;</w:t>
            </w:r>
          </w:p>
        </w:tc>
        <w:tc>
          <w:tcPr>
            <w:tcW w:w="282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servicii publice digitalizate</w:t>
            </w:r>
          </w:p>
        </w:tc>
        <w:tc>
          <w:tcPr>
            <w:tcW w:w="19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Acces limitat la internet</w:t>
            </w:r>
          </w:p>
        </w:tc>
      </w:tr>
      <w:tr w:rsidR="00360814" w:rsidRPr="0059248A" w:rsidTr="00360814">
        <w:trPr>
          <w:trHeight w:val="195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Reglementarea transparenta a procedurilor de obtinere cu celeritate (sau in regim de urgenta) a serviciilor publice</w:t>
            </w:r>
          </w:p>
        </w:tc>
        <w:tc>
          <w:tcPr>
            <w:tcW w:w="282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proceduri transparentizate privind obtinerea cu celeritate sau in regim de urgenta a serviciilor publice</w:t>
            </w:r>
            <w:r w:rsidRPr="0059248A">
              <w:rPr>
                <w:rFonts w:ascii="Courier New" w:eastAsia="Times New Roman" w:hAnsi="Courier New" w:cs="Courier New"/>
                <w:sz w:val="24"/>
                <w:szCs w:val="24"/>
                <w:lang w:eastAsia="en-GB"/>
              </w:rPr>
              <w:br/>
              <w:t>Nr. de masuri luate in vederea asigurarii informarii efective privind procedurile de obtinere cu celeritate (sau in regim de urgenta) a serviciilor publice</w:t>
            </w:r>
            <w:r w:rsidRPr="0059248A">
              <w:rPr>
                <w:rFonts w:ascii="Courier New" w:eastAsia="Times New Roman" w:hAnsi="Courier New" w:cs="Courier New"/>
                <w:sz w:val="24"/>
                <w:szCs w:val="24"/>
                <w:lang w:eastAsia="en-GB"/>
              </w:rPr>
              <w:br/>
              <w:t>Nr. de servicii publice furnizate urmare procedurilor de obtinere cu celeritate sau in regim de urgenta</w:t>
            </w:r>
          </w:p>
        </w:tc>
        <w:tc>
          <w:tcPr>
            <w:tcW w:w="19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Neutilizarea procedurilor de obtinere cu celeritate sau in regim de urgenta a serviciilor publice</w:t>
            </w:r>
            <w:r w:rsidRPr="0059248A">
              <w:rPr>
                <w:rFonts w:ascii="Courier New" w:eastAsia="Times New Roman" w:hAnsi="Courier New" w:cs="Courier New"/>
                <w:sz w:val="24"/>
                <w:szCs w:val="24"/>
                <w:lang w:eastAsia="en-GB"/>
              </w:rPr>
              <w:br/>
              <w:t>Stabilirea unor tarife disproportionate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Evaluarea ex-post a politicilor publice din perspectiva performantei si a rentabilitatii cheltuielilor publice</w:t>
            </w:r>
          </w:p>
        </w:tc>
        <w:tc>
          <w:tcPr>
            <w:tcW w:w="282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analize ex-post privind performanta politicilor publice</w:t>
            </w:r>
            <w:r w:rsidRPr="0059248A">
              <w:rPr>
                <w:rFonts w:ascii="Courier New" w:eastAsia="Times New Roman" w:hAnsi="Courier New" w:cs="Courier New"/>
                <w:sz w:val="24"/>
                <w:szCs w:val="24"/>
                <w:lang w:eastAsia="en-GB"/>
              </w:rPr>
              <w:br/>
              <w:t>Nr. de masuri de remediere luate urmare analizelor ex-post</w:t>
            </w:r>
          </w:p>
        </w:tc>
        <w:tc>
          <w:tcPr>
            <w:tcW w:w="19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Absenta informatiilor necesare cu privire la eforturile de implemenatre ale politicilor publice</w:t>
            </w:r>
            <w:r w:rsidRPr="0059248A">
              <w:rPr>
                <w:rFonts w:ascii="Courier New" w:eastAsia="Times New Roman" w:hAnsi="Courier New" w:cs="Courier New"/>
                <w:sz w:val="24"/>
                <w:szCs w:val="24"/>
                <w:lang w:eastAsia="en-GB"/>
              </w:rPr>
              <w:br/>
              <w:t>Lipsa personalului specializat pentru realizarea unor astfel de evaluari</w:t>
            </w:r>
            <w:r w:rsidRPr="0059248A">
              <w:rPr>
                <w:rFonts w:ascii="Courier New" w:eastAsia="Times New Roman" w:hAnsi="Courier New" w:cs="Courier New"/>
                <w:sz w:val="24"/>
                <w:szCs w:val="24"/>
                <w:lang w:eastAsia="en-GB"/>
              </w:rPr>
              <w:br/>
              <w:t>Absenta informatiilor necesare cu privire la cheltuieli</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general 3 - CONSOLIDAREA MANAGEMENTULUI INSTITUTIONAL SI A CAPACITATII ADMINISTRATIVE PENTRU PREVENIREA SI COMBATEREA CORUPTIEI</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3.1. - Eficientizarea masurilor preventive anticoruptie prin remedierea lacunelor si a inconsistentelor legislative, precum si prin asigurarea implementarii lor efective</w:t>
            </w:r>
          </w:p>
        </w:tc>
      </w:tr>
      <w:tr w:rsidR="00360814" w:rsidRPr="0059248A" w:rsidTr="00360814">
        <w:trPr>
          <w:trHeight w:val="195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Revizuirea cadrului normativ privind consilierul de etica in scopul consolidarii statutului si mandatului acestuia (raportat la evolutiile ulterioare: analiza necesitatii de consolidare a statutului consilierului de etica prin reglementarea ca functie distincta, fara cumularea cu atributiile de serviciu derulate in mod curent, cu considerarea modificarii statutului temporar - fie in sensul permanentizarii, fie in sensul majorarii perioadei de 3 ani)</w:t>
            </w:r>
          </w:p>
        </w:tc>
        <w:tc>
          <w:tcPr>
            <w:tcW w:w="286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Analiza realizata</w:t>
            </w:r>
            <w:r w:rsidRPr="0059248A">
              <w:rPr>
                <w:rFonts w:ascii="Courier New" w:eastAsia="Times New Roman" w:hAnsi="Courier New" w:cs="Courier New"/>
                <w:sz w:val="24"/>
                <w:szCs w:val="24"/>
                <w:lang w:eastAsia="en-GB"/>
              </w:rPr>
              <w:br/>
              <w:t>Act normativ de modificare adoptat</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Absenta informatiilor necesare pentru realizarea analizei</w:t>
            </w:r>
            <w:r w:rsidRPr="0059248A">
              <w:rPr>
                <w:rFonts w:ascii="Courier New" w:eastAsia="Times New Roman" w:hAnsi="Courier New" w:cs="Courier New"/>
                <w:sz w:val="24"/>
                <w:szCs w:val="24"/>
                <w:lang w:eastAsia="en-GB"/>
              </w:rPr>
              <w:br/>
              <w:t>Concluzii care nu sustin necesitatea modificarii</w:t>
            </w:r>
            <w:r w:rsidRPr="0059248A">
              <w:rPr>
                <w:rFonts w:ascii="Courier New" w:eastAsia="Times New Roman" w:hAnsi="Courier New" w:cs="Courier New"/>
                <w:sz w:val="24"/>
                <w:szCs w:val="24"/>
                <w:lang w:eastAsia="en-GB"/>
              </w:rPr>
              <w:br/>
              <w:t>Intarzieri in adoptarea actului normativ</w:t>
            </w:r>
            <w:r w:rsidRPr="0059248A">
              <w:rPr>
                <w:rFonts w:ascii="Courier New" w:eastAsia="Times New Roman" w:hAnsi="Courier New" w:cs="Courier New"/>
                <w:sz w:val="24"/>
                <w:szCs w:val="24"/>
                <w:lang w:eastAsia="en-GB"/>
              </w:rPr>
              <w:br/>
              <w:t>Neimplicarea institutiilor publice interesate in procesul de elaborare a actului normativ</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Asigurarea functionarii unei retele nationale a consilierilor de etica (evenimente anuale cu caracter formativ si de diseminare a celor mai bune practici)</w:t>
            </w:r>
          </w:p>
        </w:tc>
        <w:tc>
          <w:tcPr>
            <w:tcW w:w="286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Reteaua nationala a consilierilor de etica functionala</w:t>
            </w:r>
            <w:r w:rsidRPr="0059248A">
              <w:rPr>
                <w:rFonts w:ascii="Courier New" w:eastAsia="Times New Roman" w:hAnsi="Courier New" w:cs="Courier New"/>
                <w:sz w:val="24"/>
                <w:szCs w:val="24"/>
                <w:lang w:eastAsia="en-GB"/>
              </w:rPr>
              <w:br/>
              <w:t>Nr. de evenimente anuale organizate</w:t>
            </w:r>
            <w:r w:rsidRPr="0059248A">
              <w:rPr>
                <w:rFonts w:ascii="Courier New" w:eastAsia="Times New Roman" w:hAnsi="Courier New" w:cs="Courier New"/>
                <w:sz w:val="24"/>
                <w:szCs w:val="24"/>
                <w:lang w:eastAsia="en-GB"/>
              </w:rPr>
              <w:br/>
              <w:t>Nr. de sesiuni de formare profesionala derulate</w:t>
            </w:r>
            <w:r w:rsidRPr="0059248A">
              <w:rPr>
                <w:rFonts w:ascii="Courier New" w:eastAsia="Times New Roman" w:hAnsi="Courier New" w:cs="Courier New"/>
                <w:sz w:val="24"/>
                <w:szCs w:val="24"/>
                <w:lang w:eastAsia="en-GB"/>
              </w:rPr>
              <w:br/>
              <w:t>Nr. si tip de resurse informative diseminate in cadrul retelei</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Lipsa interesului personalului /conducerii institutiei publice</w:t>
            </w:r>
            <w:r w:rsidRPr="0059248A">
              <w:rPr>
                <w:rFonts w:ascii="Courier New" w:eastAsia="Times New Roman" w:hAnsi="Courier New" w:cs="Courier New"/>
                <w:sz w:val="24"/>
                <w:szCs w:val="24"/>
                <w:lang w:eastAsia="en-GB"/>
              </w:rPr>
              <w:br/>
              <w:t>Nealocarea resurselor umane si financiare necesare</w:t>
            </w:r>
            <w:r w:rsidRPr="0059248A">
              <w:rPr>
                <w:rFonts w:ascii="Courier New" w:eastAsia="Times New Roman" w:hAnsi="Courier New" w:cs="Courier New"/>
                <w:sz w:val="24"/>
                <w:szCs w:val="24"/>
                <w:lang w:eastAsia="en-GB"/>
              </w:rPr>
              <w:br/>
              <w:t>Neutilizarea retelei nationale de catre consilierii de etica</w:t>
            </w:r>
          </w:p>
        </w:tc>
      </w:tr>
      <w:tr w:rsidR="00360814" w:rsidRPr="0059248A" w:rsidTr="00360814">
        <w:trPr>
          <w:trHeight w:val="313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Asigurarea de catre institutiile tutelare a aplicarii efective si unitare a legislatiei de transpunere a Directivei 1937 in toate structurile subordonate acestora, inclusiv in cadrul intreprinderilor publice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raportari</w:t>
            </w:r>
            <w:r w:rsidRPr="0059248A">
              <w:rPr>
                <w:rFonts w:ascii="Courier New" w:eastAsia="Times New Roman" w:hAnsi="Courier New" w:cs="Courier New"/>
                <w:sz w:val="24"/>
                <w:szCs w:val="24"/>
                <w:lang w:eastAsia="en-GB"/>
              </w:rPr>
              <w:br/>
              <w:t>Nr. de proceduri interne armonizate/elaborate conform prevederilor legislative</w:t>
            </w:r>
            <w:r w:rsidRPr="0059248A">
              <w:rPr>
                <w:rFonts w:ascii="Courier New" w:eastAsia="Times New Roman" w:hAnsi="Courier New" w:cs="Courier New"/>
                <w:sz w:val="24"/>
                <w:szCs w:val="24"/>
                <w:lang w:eastAsia="en-GB"/>
              </w:rPr>
              <w:br/>
              <w:t>Nr. si tip de canale de raportare disponibile in cadrul institutiilor</w:t>
            </w:r>
            <w:r w:rsidRPr="0059248A">
              <w:rPr>
                <w:rFonts w:ascii="Courier New" w:eastAsia="Times New Roman" w:hAnsi="Courier New" w:cs="Courier New"/>
                <w:sz w:val="24"/>
                <w:szCs w:val="24"/>
                <w:lang w:eastAsia="en-GB"/>
              </w:rPr>
              <w:br/>
              <w:t>Nr. de institutii in care exista persoane/compartimente special desemnate pentru a primi sesizarile avertizorilor in interes public</w:t>
            </w:r>
            <w:r w:rsidRPr="0059248A">
              <w:rPr>
                <w:rFonts w:ascii="Courier New" w:eastAsia="Times New Roman" w:hAnsi="Courier New" w:cs="Courier New"/>
                <w:sz w:val="24"/>
                <w:szCs w:val="24"/>
                <w:lang w:eastAsia="en-GB"/>
              </w:rPr>
              <w:br/>
              <w:t>Nr. de masuri administrative adoptate pentru inlaturarea cauzelor sau circumstantelor care au favorizat incalcarea normelor, diferentiat pe tipologii</w:t>
            </w:r>
            <w:r w:rsidRPr="0059248A">
              <w:rPr>
                <w:rFonts w:ascii="Courier New" w:eastAsia="Times New Roman" w:hAnsi="Courier New" w:cs="Courier New"/>
                <w:sz w:val="24"/>
                <w:szCs w:val="24"/>
                <w:lang w:eastAsia="en-GB"/>
              </w:rPr>
              <w:br/>
              <w:t>Nr. de situatii de represalii la locul de munca</w:t>
            </w:r>
            <w:r w:rsidRPr="0059248A">
              <w:rPr>
                <w:rFonts w:ascii="Courier New" w:eastAsia="Times New Roman" w:hAnsi="Courier New" w:cs="Courier New"/>
                <w:sz w:val="24"/>
                <w:szCs w:val="24"/>
                <w:lang w:eastAsia="en-GB"/>
              </w:rPr>
              <w:br/>
              <w:t>Nr. de plangeri depuse in instanta</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Lipsa interesului personalului /conducerii institutiei publice</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Derularea de sesiuni de informare adresate sectorului public si a celui privat privind noul cadru legislativ de transpunere a Directivei 2019/1937</w:t>
            </w:r>
          </w:p>
        </w:tc>
        <w:tc>
          <w:tcPr>
            <w:tcW w:w="286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sesiuni de formare organizate</w:t>
            </w:r>
            <w:r w:rsidRPr="0059248A">
              <w:rPr>
                <w:rFonts w:ascii="Courier New" w:eastAsia="Times New Roman" w:hAnsi="Courier New" w:cs="Courier New"/>
                <w:sz w:val="24"/>
                <w:szCs w:val="24"/>
                <w:lang w:eastAsia="en-GB"/>
              </w:rPr>
              <w:br/>
              <w:t>Nr. de persoane instruite</w:t>
            </w:r>
            <w:r w:rsidRPr="0059248A">
              <w:rPr>
                <w:rFonts w:ascii="Courier New" w:eastAsia="Times New Roman" w:hAnsi="Courier New" w:cs="Courier New"/>
                <w:sz w:val="24"/>
                <w:szCs w:val="24"/>
                <w:lang w:eastAsia="en-GB"/>
              </w:rPr>
              <w:br/>
              <w:t>Feedback din partea persoanelor instruite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Lipsa interesului personalului /conducerii institutiei publice</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Elaborarea unui ghid privind protectia avertizorilor in interes public care va include bune practici identificate la nivel national si european</w:t>
            </w:r>
          </w:p>
        </w:tc>
        <w:tc>
          <w:tcPr>
            <w:tcW w:w="286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Ghid realizat</w:t>
            </w:r>
            <w:r w:rsidRPr="0059248A">
              <w:rPr>
                <w:rFonts w:ascii="Courier New" w:eastAsia="Times New Roman" w:hAnsi="Courier New" w:cs="Courier New"/>
                <w:sz w:val="24"/>
                <w:szCs w:val="24"/>
                <w:lang w:eastAsia="en-GB"/>
              </w:rPr>
              <w:br/>
              <w:t>Nr. bune practici identificate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Neidentificarea de bune practici</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Instituirea unui cadru normativ unitar de reglementare a interdictiilor post-angajare din sistemul public in sistemul privat si vice- versa, a unor proceduri de control privitor la respectarea acestora si a sanctiunilor aferente incalcarii interdictiilor, precum si instituirea unor proceduri de verificare a priori de catre angajatorii din sectorul privat a respectarii interdictiilor la angajare</w:t>
            </w:r>
          </w:p>
        </w:tc>
        <w:tc>
          <w:tcPr>
            <w:tcW w:w="286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Act normativ adoptat</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adoptarea modificarilor legislative</w:t>
            </w:r>
            <w:r w:rsidRPr="0059248A">
              <w:rPr>
                <w:rFonts w:ascii="Courier New" w:eastAsia="Times New Roman" w:hAnsi="Courier New" w:cs="Courier New"/>
                <w:sz w:val="24"/>
                <w:szCs w:val="24"/>
                <w:lang w:eastAsia="en-GB"/>
              </w:rPr>
              <w:br/>
              <w:t>Imposibilitatea cuprinderii unor categorii extinse in reglementare</w:t>
            </w:r>
            <w:r w:rsidRPr="0059248A">
              <w:rPr>
                <w:rFonts w:ascii="Courier New" w:eastAsia="Times New Roman" w:hAnsi="Courier New" w:cs="Courier New"/>
                <w:sz w:val="24"/>
                <w:szCs w:val="24"/>
                <w:lang w:eastAsia="en-GB"/>
              </w:rPr>
              <w:br/>
              <w:t>Intarzieri in reglementarea si implementarea procedurilor de control</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3.2. - Extinderea culturii transparentei pentru o guvernare deschisa in administratia publica</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1. Monitorizarea si evaluarea aplicarii de catre administratia publica centrala si locala a standardului general de publicare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informatiilor de interes public prevazut in Anexa nr. 4;</w:t>
            </w:r>
          </w:p>
        </w:tc>
        <w:tc>
          <w:tcPr>
            <w:tcW w:w="321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Raport de monitorizare elaborat si adoptat</w:t>
            </w:r>
          </w:p>
        </w:tc>
        <w:tc>
          <w:tcPr>
            <w:tcW w:w="18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implicare a administratiei publice centrale si locale</w:t>
            </w:r>
            <w:r w:rsidRPr="0059248A">
              <w:rPr>
                <w:rFonts w:ascii="Courier New" w:eastAsia="Times New Roman" w:hAnsi="Courier New" w:cs="Courier New"/>
                <w:sz w:val="24"/>
                <w:szCs w:val="24"/>
                <w:lang w:eastAsia="en-GB"/>
              </w:rPr>
              <w:br/>
              <w:t>Aplicarea deficitara a standardelor generale de publicare a informatiilor de interes public</w:t>
            </w:r>
            <w:r w:rsidRPr="0059248A">
              <w:rPr>
                <w:rFonts w:ascii="Courier New" w:eastAsia="Times New Roman" w:hAnsi="Courier New" w:cs="Courier New"/>
                <w:sz w:val="24"/>
                <w:szCs w:val="24"/>
                <w:lang w:eastAsia="en-GB"/>
              </w:rPr>
              <w:br/>
              <w:t>Elaborarea de o maniera formala a raportului de monitorizare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Modificarea cadrului legislativ in vederea asigurarii aplicarii uniforme a standardului general de publicare a informatiilor de interes public ex-officio la nivelul autoritatilor publice centrale si locale;</w:t>
            </w:r>
          </w:p>
        </w:tc>
        <w:tc>
          <w:tcPr>
            <w:tcW w:w="321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Act normativ adoptat</w:t>
            </w:r>
          </w:p>
        </w:tc>
        <w:tc>
          <w:tcPr>
            <w:tcW w:w="18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adoptarea actului normativ Nepalicarea uniforma a standardului general de publicare a informatiilor de interes public ex officio</w:t>
            </w:r>
            <w:r w:rsidRPr="0059248A">
              <w:rPr>
                <w:rFonts w:ascii="Courier New" w:eastAsia="Times New Roman" w:hAnsi="Courier New" w:cs="Courier New"/>
                <w:sz w:val="24"/>
                <w:szCs w:val="24"/>
                <w:lang w:eastAsia="en-GB"/>
              </w:rPr>
              <w:br/>
              <w:t>Lipsa monitorizarii evolutiilor inregistrate privind publicarea informatiilor de interes public ex officio</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Asigurarea cadrului operational si legal al</w:t>
            </w:r>
            <w:r w:rsidRPr="0059248A">
              <w:rPr>
                <w:rFonts w:ascii="Courier New" w:eastAsia="Times New Roman" w:hAnsi="Courier New" w:cs="Courier New"/>
                <w:sz w:val="24"/>
                <w:szCs w:val="24"/>
                <w:lang w:eastAsia="en-GB"/>
              </w:rPr>
              <w:br/>
              <w:t>platformei E-consultare - catalog centralizat de publicare a proiectelor de acte normative spre consultare publica</w:t>
            </w:r>
          </w:p>
        </w:tc>
        <w:tc>
          <w:tcPr>
            <w:tcW w:w="321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Act normativ adoptat</w:t>
            </w:r>
            <w:r w:rsidRPr="0059248A">
              <w:rPr>
                <w:rFonts w:ascii="Courier New" w:eastAsia="Times New Roman" w:hAnsi="Courier New" w:cs="Courier New"/>
                <w:sz w:val="24"/>
                <w:szCs w:val="24"/>
                <w:lang w:eastAsia="en-GB"/>
              </w:rPr>
              <w:br/>
              <w:t>Platforma dezvoltata</w:t>
            </w:r>
            <w:r w:rsidRPr="0059248A">
              <w:rPr>
                <w:rFonts w:ascii="Courier New" w:eastAsia="Times New Roman" w:hAnsi="Courier New" w:cs="Courier New"/>
                <w:sz w:val="24"/>
                <w:szCs w:val="24"/>
                <w:lang w:eastAsia="en-GB"/>
              </w:rPr>
              <w:br/>
              <w:t>Nr. si tipul de acte publicate spre consultarea publica</w:t>
            </w:r>
          </w:p>
        </w:tc>
        <w:tc>
          <w:tcPr>
            <w:tcW w:w="18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adoptarea actului normativ</w:t>
            </w:r>
            <w:r w:rsidRPr="0059248A">
              <w:rPr>
                <w:rFonts w:ascii="Courier New" w:eastAsia="Times New Roman" w:hAnsi="Courier New" w:cs="Courier New"/>
                <w:sz w:val="24"/>
                <w:szCs w:val="24"/>
                <w:lang w:eastAsia="en-GB"/>
              </w:rPr>
              <w:br/>
              <w:t>Intarzieri in dezvoltarea conceptului operational</w:t>
            </w:r>
            <w:r w:rsidRPr="0059248A">
              <w:rPr>
                <w:rFonts w:ascii="Courier New" w:eastAsia="Times New Roman" w:hAnsi="Courier New" w:cs="Courier New"/>
                <w:sz w:val="24"/>
                <w:szCs w:val="24"/>
                <w:lang w:eastAsia="en-GB"/>
              </w:rPr>
              <w:br/>
              <w:t>Nealocarea resurselor umane si financiare necesare</w:t>
            </w:r>
            <w:r w:rsidRPr="0059248A">
              <w:rPr>
                <w:rFonts w:ascii="Courier New" w:eastAsia="Times New Roman" w:hAnsi="Courier New" w:cs="Courier New"/>
                <w:sz w:val="24"/>
                <w:szCs w:val="24"/>
                <w:lang w:eastAsia="en-GB"/>
              </w:rPr>
              <w:br/>
              <w:t>Accesul limitat la internet</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Dezvoltarea platformei CONECT (Catalogul Organizatiilor Neguvernamentale pentru Evidenta, Consultare si Transparenta) pentru a sprijini preluarea adecvata de catre autoritatile administratiei publice a specializarii de la nivelul societatii civile</w:t>
            </w:r>
          </w:p>
        </w:tc>
        <w:tc>
          <w:tcPr>
            <w:tcW w:w="321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Platforma dezvoltata</w:t>
            </w:r>
            <w:r w:rsidRPr="0059248A">
              <w:rPr>
                <w:rFonts w:ascii="Courier New" w:eastAsia="Times New Roman" w:hAnsi="Courier New" w:cs="Courier New"/>
                <w:sz w:val="24"/>
                <w:szCs w:val="24"/>
                <w:lang w:eastAsia="en-GB"/>
              </w:rPr>
              <w:br/>
              <w:t>Nr. de organizatii neguvernamentale implicate</w:t>
            </w:r>
            <w:r w:rsidRPr="0059248A">
              <w:rPr>
                <w:rFonts w:ascii="Courier New" w:eastAsia="Times New Roman" w:hAnsi="Courier New" w:cs="Courier New"/>
                <w:sz w:val="24"/>
                <w:szCs w:val="24"/>
                <w:lang w:eastAsia="en-GB"/>
              </w:rPr>
              <w:br/>
              <w:t>Nr. de seturi de date existente</w:t>
            </w:r>
          </w:p>
        </w:tc>
        <w:tc>
          <w:tcPr>
            <w:tcW w:w="18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dezvoltarea conceptului operational Interconectarea defectuoasa a bazelor de date</w:t>
            </w:r>
            <w:r w:rsidRPr="0059248A">
              <w:rPr>
                <w:rFonts w:ascii="Courier New" w:eastAsia="Times New Roman" w:hAnsi="Courier New" w:cs="Courier New"/>
                <w:sz w:val="24"/>
                <w:szCs w:val="24"/>
                <w:lang w:eastAsia="en-GB"/>
              </w:rPr>
              <w:br/>
              <w:t>Nealocarea resurselor umane si financiare necesare</w:t>
            </w:r>
            <w:r w:rsidRPr="0059248A">
              <w:rPr>
                <w:rFonts w:ascii="Courier New" w:eastAsia="Times New Roman" w:hAnsi="Courier New" w:cs="Courier New"/>
                <w:sz w:val="24"/>
                <w:szCs w:val="24"/>
                <w:lang w:eastAsia="en-GB"/>
              </w:rPr>
              <w:br/>
              <w:t>Acces limitat la internet</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Consolidarea si extinderea platformei Registrului Unic de Transparenta a Intereselor (RUTI) la nivelul Parlamentului Romaniei si administratiei publice locala</w:t>
            </w: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Act normativ adoptat Nr. parlamentari care utilizeaza RUTI</w:t>
            </w:r>
            <w:r w:rsidRPr="0059248A">
              <w:rPr>
                <w:rFonts w:ascii="Courier New" w:eastAsia="Times New Roman" w:hAnsi="Courier New" w:cs="Courier New"/>
                <w:sz w:val="24"/>
                <w:szCs w:val="24"/>
                <w:lang w:eastAsia="en-GB"/>
              </w:rPr>
              <w:br/>
              <w:t>Nr. autoritati publice locale care utilizeaza RUTI</w:t>
            </w:r>
          </w:p>
        </w:tc>
        <w:tc>
          <w:tcPr>
            <w:tcW w:w="18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adoptarea actului normativ Neutilizarea RUTI de catre destinatari</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Actualizarea evidentei unice a persoanelor juridice fara scop patrimonial cu statut de utilitate publica si sprijinirea autoritatilor initiatoare in vederea realizarii monitorizarii si evaluarii aplicarii prevederilor O.G. nr 26/2000 in materia statutului de utilitate publica.</w:t>
            </w:r>
          </w:p>
        </w:tc>
        <w:tc>
          <w:tcPr>
            <w:tcW w:w="321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Evidenta actualizata (cuprinzand urmatorii indicatori):</w:t>
            </w:r>
            <w:r w:rsidRPr="0059248A">
              <w:rPr>
                <w:rFonts w:ascii="Courier New" w:eastAsia="Times New Roman" w:hAnsi="Courier New" w:cs="Courier New"/>
                <w:sz w:val="24"/>
                <w:szCs w:val="24"/>
                <w:lang w:eastAsia="en-GB"/>
              </w:rPr>
              <w:br/>
              <w:t>- denumire</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 baga legala,</w:t>
            </w:r>
            <w:r w:rsidRPr="0059248A">
              <w:rPr>
                <w:rFonts w:ascii="Courier New" w:eastAsia="Times New Roman" w:hAnsi="Courier New" w:cs="Courier New"/>
                <w:sz w:val="24"/>
                <w:szCs w:val="24"/>
                <w:lang w:eastAsia="en-GB"/>
              </w:rPr>
              <w:br/>
              <w:t>- anul dobandirii statutului.</w:t>
            </w:r>
          </w:p>
        </w:tc>
        <w:tc>
          <w:tcPr>
            <w:tcW w:w="18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Neidentificarea tuturor persoanelor juridice fara scop patrimonial cu statut de utilitate publica</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3.3. - Imbunatatirea capacitatii de gestionare a esecului de management prin corelarea instrumentelor care au impact asupra identificarii timpurii a riscurilor si vulnerabilitatilor institutionale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Auditarea interna, o data la doi ani, a sistemului de prevenire a coruptiei la nivelul tuturor autoritatilor publice</w:t>
            </w:r>
          </w:p>
        </w:tc>
        <w:tc>
          <w:tcPr>
            <w:tcW w:w="35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recomandari formulate</w:t>
            </w:r>
            <w:r w:rsidRPr="0059248A">
              <w:rPr>
                <w:rFonts w:ascii="Courier New" w:eastAsia="Times New Roman" w:hAnsi="Courier New" w:cs="Courier New"/>
                <w:sz w:val="24"/>
                <w:szCs w:val="24"/>
                <w:lang w:eastAsia="en-GB"/>
              </w:rPr>
              <w:br/>
              <w:t>Gradul de implementare a recomandarilor formulate</w:t>
            </w:r>
            <w:r w:rsidRPr="0059248A">
              <w:rPr>
                <w:rFonts w:ascii="Courier New" w:eastAsia="Times New Roman" w:hAnsi="Courier New" w:cs="Courier New"/>
                <w:sz w:val="24"/>
                <w:szCs w:val="24"/>
                <w:lang w:eastAsia="en-GB"/>
              </w:rPr>
              <w:br/>
              <w:t>Structuri de audit consolidate</w:t>
            </w:r>
          </w:p>
        </w:tc>
        <w:tc>
          <w:tcPr>
            <w:tcW w:w="14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cooperarii din partea autoritatilor publice</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Auditarea externa a sistemelor de integritate organizationala la nivelul administratiei publice centrale si, ulterior, la nivelul administratiei publice locale</w:t>
            </w:r>
          </w:p>
        </w:tc>
        <w:tc>
          <w:tcPr>
            <w:tcW w:w="35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institutii din administratia publica centrala auditate extern</w:t>
            </w:r>
            <w:r w:rsidRPr="0059248A">
              <w:rPr>
                <w:rFonts w:ascii="Courier New" w:eastAsia="Times New Roman" w:hAnsi="Courier New" w:cs="Courier New"/>
                <w:sz w:val="24"/>
                <w:szCs w:val="24"/>
                <w:lang w:eastAsia="en-GB"/>
              </w:rPr>
              <w:br/>
              <w:t>Nr. de institutii din administratia publica locala audiate extern</w:t>
            </w:r>
          </w:p>
        </w:tc>
        <w:tc>
          <w:tcPr>
            <w:tcW w:w="14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cooperarii din partea</w:t>
            </w:r>
            <w:r w:rsidRPr="0059248A">
              <w:rPr>
                <w:rFonts w:ascii="Courier New" w:eastAsia="Times New Roman" w:hAnsi="Courier New" w:cs="Courier New"/>
                <w:sz w:val="24"/>
                <w:szCs w:val="24"/>
                <w:lang w:eastAsia="en-GB"/>
              </w:rPr>
              <w:br/>
              <w:t>autoritatilor publice</w:t>
            </w:r>
            <w:r w:rsidRPr="0059248A">
              <w:rPr>
                <w:rFonts w:ascii="Courier New" w:eastAsia="Times New Roman" w:hAnsi="Courier New" w:cs="Courier New"/>
                <w:sz w:val="24"/>
                <w:szCs w:val="24"/>
                <w:lang w:eastAsia="en-GB"/>
              </w:rPr>
              <w:br/>
              <w:t>Lipsa de specializare pe teme de integritate a auditorilor externi</w:t>
            </w:r>
            <w:r w:rsidRPr="0059248A">
              <w:rPr>
                <w:rFonts w:ascii="Courier New" w:eastAsia="Times New Roman" w:hAnsi="Courier New" w:cs="Courier New"/>
                <w:sz w:val="24"/>
                <w:szCs w:val="24"/>
                <w:lang w:eastAsia="en-GB"/>
              </w:rPr>
              <w:br/>
              <w:t>Intarzieri in derularea misiunilor de audit extern</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Evaluarea mecanismului de control intern managerial din perspectiva standardului nr. 1 - etica, integritatea, in vederea identificarii vulnerabilitatilor aferente</w:t>
            </w:r>
          </w:p>
        </w:tc>
        <w:tc>
          <w:tcPr>
            <w:tcW w:w="35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concluzii si recomandari in urma evaluarii mecanismului de control intern managerial</w:t>
            </w:r>
            <w:r w:rsidRPr="0059248A">
              <w:rPr>
                <w:rFonts w:ascii="Courier New" w:eastAsia="Times New Roman" w:hAnsi="Courier New" w:cs="Courier New"/>
                <w:sz w:val="24"/>
                <w:szCs w:val="24"/>
                <w:lang w:eastAsia="en-GB"/>
              </w:rPr>
              <w:br/>
              <w:t>Nr. de masuri implementate in urma finalizarii evaluarii</w:t>
            </w:r>
          </w:p>
        </w:tc>
        <w:tc>
          <w:tcPr>
            <w:tcW w:w="14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Intarzieri in elaborarea evaluarii</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Intarirea mecanismelor de gestionare a riscurilor de coruptie prin dezvoltarea de aplicatii informatice dedicate acestora</w:t>
            </w:r>
          </w:p>
        </w:tc>
        <w:tc>
          <w:tcPr>
            <w:tcW w:w="35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aplicatii informatice dezvoltate Gradul de utilizare a aplicatiilor de catre personal</w:t>
            </w:r>
          </w:p>
        </w:tc>
        <w:tc>
          <w:tcPr>
            <w:tcW w:w="14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interesului sau cunostintelor personalului</w:t>
            </w:r>
            <w:r w:rsidRPr="0059248A">
              <w:rPr>
                <w:rFonts w:ascii="Courier New" w:eastAsia="Times New Roman" w:hAnsi="Courier New" w:cs="Courier New"/>
                <w:sz w:val="24"/>
                <w:szCs w:val="24"/>
                <w:lang w:eastAsia="en-GB"/>
              </w:rPr>
              <w:br/>
              <w:t>Dificultati tehnice tilizarea improprie/ dificila a aplicatiilor dezvoltate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Elaborarea Strategiei Nationale pentru lupta antifrauda 2021-2027, sub coordonarea Departamentului pentru lupta antifrauda</w:t>
            </w:r>
          </w:p>
        </w:tc>
        <w:tc>
          <w:tcPr>
            <w:tcW w:w="35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Proiect al Strategiei pus in dezbatere publica</w:t>
            </w:r>
            <w:r w:rsidRPr="0059248A">
              <w:rPr>
                <w:rFonts w:ascii="Courier New" w:eastAsia="Times New Roman" w:hAnsi="Courier New" w:cs="Courier New"/>
                <w:sz w:val="24"/>
                <w:szCs w:val="24"/>
                <w:lang w:eastAsia="en-GB"/>
              </w:rPr>
              <w:br/>
              <w:t>Actul normativ adoptat</w:t>
            </w:r>
          </w:p>
        </w:tc>
        <w:tc>
          <w:tcPr>
            <w:tcW w:w="14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elaborarea proiectului de document strategic</w:t>
            </w:r>
            <w:r w:rsidRPr="0059248A">
              <w:rPr>
                <w:rFonts w:ascii="Courier New" w:eastAsia="Times New Roman" w:hAnsi="Courier New" w:cs="Courier New"/>
                <w:sz w:val="24"/>
                <w:szCs w:val="24"/>
                <w:lang w:eastAsia="en-GB"/>
              </w:rPr>
              <w:br/>
              <w:t>Lipsa unui plan de actiune sau a unui mecanism de monitorizare a strategiei</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Organizarea de actiuni de constientizare si de formare profesionala in vederea eficientizarii cooperarii cu EPPO in cursul investigatiilor sau al urmaririlor penale desfasurate, in conformitate cu principiul cooperarii loiale</w:t>
            </w:r>
          </w:p>
        </w:tc>
        <w:tc>
          <w:tcPr>
            <w:tcW w:w="35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actiuni de constientizare si formare profesionala organizate</w:t>
            </w:r>
            <w:r w:rsidRPr="0059248A">
              <w:rPr>
                <w:rFonts w:ascii="Courier New" w:eastAsia="Times New Roman" w:hAnsi="Courier New" w:cs="Courier New"/>
                <w:sz w:val="24"/>
                <w:szCs w:val="24"/>
                <w:lang w:eastAsia="en-GB"/>
              </w:rPr>
              <w:br/>
              <w:t>Nr. de participanti la sesiunile de formare Feedback din partea persoanelor instruite</w:t>
            </w:r>
          </w:p>
        </w:tc>
        <w:tc>
          <w:tcPr>
            <w:tcW w:w="14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interesului personalului</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general 4 - CONSOLIDAREA INTEGRITATII IN DOMENII DE ACTIVITATE PRIORITARE</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4.1. - Cresterea integritatii, reducerea vulnerabilitatilor si a riscurilor de coruptie in sistemul public de sanatate</w:t>
            </w:r>
          </w:p>
        </w:tc>
      </w:tr>
      <w:tr w:rsidR="00360814" w:rsidRPr="0059248A" w:rsidTr="00360814">
        <w:trPr>
          <w:trHeight w:val="195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Consolidarea mecanismului de prioritizare a alocarilor bugetare si evaluare a oportunitatii deciziilor MS si CNAS privind utilizarea fondurilor publice conform unor metodologii specific;</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Mecanism de prioritizare a investitiilor consolidat</w:t>
            </w:r>
            <w:r w:rsidRPr="0059248A">
              <w:rPr>
                <w:rFonts w:ascii="Courier New" w:eastAsia="Times New Roman" w:hAnsi="Courier New" w:cs="Courier New"/>
                <w:sz w:val="24"/>
                <w:szCs w:val="24"/>
                <w:lang w:eastAsia="en-GB"/>
              </w:rPr>
              <w:br/>
              <w:t>Personal angajat si mecanism consolidat</w:t>
            </w:r>
            <w:r w:rsidRPr="0059248A">
              <w:rPr>
                <w:rFonts w:ascii="Courier New" w:eastAsia="Times New Roman" w:hAnsi="Courier New" w:cs="Courier New"/>
                <w:sz w:val="24"/>
                <w:szCs w:val="24"/>
                <w:lang w:eastAsia="en-GB"/>
              </w:rPr>
              <w:br/>
              <w:t>Act normativ publicat pentru obligativitatea completarii registrelor nationale</w:t>
            </w:r>
            <w:r w:rsidRPr="0059248A">
              <w:rPr>
                <w:rFonts w:ascii="Courier New" w:eastAsia="Times New Roman" w:hAnsi="Courier New" w:cs="Courier New"/>
                <w:sz w:val="24"/>
                <w:szCs w:val="24"/>
                <w:lang w:eastAsia="en-GB"/>
              </w:rPr>
              <w:br/>
              <w:t>Registre de boli functionale la nivel national</w:t>
            </w:r>
            <w:r w:rsidRPr="0059248A">
              <w:rPr>
                <w:rFonts w:ascii="Courier New" w:eastAsia="Times New Roman" w:hAnsi="Courier New" w:cs="Courier New"/>
                <w:sz w:val="24"/>
                <w:szCs w:val="24"/>
                <w:lang w:eastAsia="en-GB"/>
              </w:rPr>
              <w:br/>
              <w:t>Mecanism pentru monitorizarea aplicarii ghidurilor clinice functional</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Control ineficient asupra modului de introducere si validare a datelor in registre / Proces defectuos de asigurare a calitatii datelor introduse</w:t>
            </w:r>
            <w:r w:rsidRPr="0059248A">
              <w:rPr>
                <w:rFonts w:ascii="Courier New" w:eastAsia="Times New Roman" w:hAnsi="Courier New" w:cs="Courier New"/>
                <w:sz w:val="24"/>
                <w:szCs w:val="24"/>
                <w:lang w:eastAsia="en-GB"/>
              </w:rPr>
              <w:br/>
              <w:t>Implementarea defectuoasa a solutiilor software la nivel national sau local</w:t>
            </w:r>
          </w:p>
        </w:tc>
      </w:tr>
      <w:tr w:rsidR="00360814" w:rsidRPr="0059248A" w:rsidTr="00360814">
        <w:trPr>
          <w:trHeight w:val="212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Transparentizarea utilizarii resurselor publice prin publicarea centralizata a datelor privind achizitiile din sanatate (pe site-ul www.ms.ro si alte platforme</w:t>
            </w:r>
            <w:r w:rsidRPr="0059248A">
              <w:rPr>
                <w:rFonts w:ascii="Courier New" w:eastAsia="Times New Roman" w:hAnsi="Courier New" w:cs="Courier New"/>
                <w:sz w:val="24"/>
                <w:szCs w:val="24"/>
                <w:lang w:eastAsia="en-GB"/>
              </w:rPr>
              <w:br/>
              <w:t>informatice);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Act normativ publicat care stabileste obligativitatea incarcarii de informatii privind contractele de achizitie si actele aditionale pe site-ul</w:t>
            </w:r>
            <w:r w:rsidRPr="0059248A">
              <w:rPr>
                <w:rFonts w:ascii="Courier New" w:eastAsia="Times New Roman" w:hAnsi="Courier New" w:cs="Courier New"/>
                <w:sz w:val="24"/>
                <w:szCs w:val="24"/>
                <w:lang w:eastAsia="en-GB"/>
              </w:rPr>
              <w:br/>
              <w:t>www.ms.ro si alte platforme</w:t>
            </w:r>
            <w:r w:rsidRPr="0059248A">
              <w:rPr>
                <w:rFonts w:ascii="Courier New" w:eastAsia="Times New Roman" w:hAnsi="Courier New" w:cs="Courier New"/>
                <w:sz w:val="24"/>
                <w:szCs w:val="24"/>
                <w:lang w:eastAsia="en-GB"/>
              </w:rPr>
              <w:br/>
              <w:t>informatice.</w:t>
            </w:r>
            <w:r w:rsidRPr="0059248A">
              <w:rPr>
                <w:rFonts w:ascii="Courier New" w:eastAsia="Times New Roman" w:hAnsi="Courier New" w:cs="Courier New"/>
                <w:sz w:val="24"/>
                <w:szCs w:val="24"/>
                <w:lang w:eastAsia="en-GB"/>
              </w:rPr>
              <w:br/>
              <w:t>Nr. si tipuri de seturi de date publicate pe site-ul www.ms.ro si alte platforme informatice.</w:t>
            </w:r>
            <w:r w:rsidRPr="0059248A">
              <w:rPr>
                <w:rFonts w:ascii="Courier New" w:eastAsia="Times New Roman" w:hAnsi="Courier New" w:cs="Courier New"/>
                <w:sz w:val="24"/>
                <w:szCs w:val="24"/>
                <w:lang w:eastAsia="en-GB"/>
              </w:rPr>
              <w:br/>
              <w:t>Toate transferurile de valoare dintre personalul medical si industria farmaceutica publicate prin ANMDM</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Lipsa cooperarii managerilor institutiilor in publicarea transparenta a datelor</w:t>
            </w:r>
            <w:r w:rsidRPr="0059248A">
              <w:rPr>
                <w:rFonts w:ascii="Courier New" w:eastAsia="Times New Roman" w:hAnsi="Courier New" w:cs="Courier New"/>
                <w:sz w:val="24"/>
                <w:szCs w:val="24"/>
                <w:lang w:eastAsia="en-GB"/>
              </w:rPr>
              <w:br/>
              <w:t>Probleme cu implementarea</w:t>
            </w:r>
            <w:r w:rsidRPr="0059248A">
              <w:rPr>
                <w:rFonts w:ascii="Courier New" w:eastAsia="Times New Roman" w:hAnsi="Courier New" w:cs="Courier New"/>
                <w:sz w:val="24"/>
                <w:szCs w:val="24"/>
                <w:lang w:eastAsia="en-GB"/>
              </w:rPr>
              <w:br/>
              <w:t>solutiei software Implementarea defectuoasa a solutiilor software la nivel national sau local</w:t>
            </w:r>
          </w:p>
        </w:tc>
      </w:tr>
      <w:tr w:rsidR="00360814" w:rsidRPr="0059248A" w:rsidTr="00360814">
        <w:trPr>
          <w:trHeight w:val="246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Suplimentarea si consolidarea structurilor de control si integritate ale MS si CNAS;</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Act normativ modificat pentru a permite ministrului sanatatii sa dispuna efectuarea controlului pentru activitatile finantate de la MS, la unitatile sanitare care nu sunt in subordinea MS, fara a fi nevoie de acordul autoritatilor locale/ unitatilor sanitare private</w:t>
            </w:r>
            <w:r w:rsidRPr="0059248A">
              <w:rPr>
                <w:rFonts w:ascii="Courier New" w:eastAsia="Times New Roman" w:hAnsi="Courier New" w:cs="Courier New"/>
                <w:sz w:val="24"/>
                <w:szCs w:val="24"/>
                <w:lang w:eastAsia="en-GB"/>
              </w:rPr>
              <w:br/>
              <w:t>Modificarea Regulamentului de organizare si functionare al MS si CNAS</w:t>
            </w:r>
            <w:r w:rsidRPr="0059248A">
              <w:rPr>
                <w:rFonts w:ascii="Courier New" w:eastAsia="Times New Roman" w:hAnsi="Courier New" w:cs="Courier New"/>
                <w:sz w:val="24"/>
                <w:szCs w:val="24"/>
                <w:lang w:eastAsia="en-GB"/>
              </w:rPr>
              <w:br/>
              <w:t>Nr. de parteneriate realizate cu institutii nationale si internationale specializate in prevenirea fraudelor si coruptiei in sanatate (ex. EHFCN)</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229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Instituirea la nivelul MS şi CNAS a unui mecanism comun de monitorizare şi control al furnizorilor din sistemul de asigurări sociale de sănătate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Ordin al ministrului sanatatii si al presedintelui CNAS pentru definirea metodologiei de monitorizare si control in cadrul actiunilor de control comune pentru furnizorii din sistemul de asigurari sociale de sanatate</w:t>
            </w:r>
            <w:r w:rsidRPr="0059248A">
              <w:rPr>
                <w:rFonts w:ascii="Courier New" w:eastAsia="Times New Roman" w:hAnsi="Courier New" w:cs="Courier New"/>
                <w:sz w:val="24"/>
                <w:szCs w:val="24"/>
                <w:lang w:eastAsia="en-GB"/>
              </w:rPr>
              <w:br/>
              <w:t>Personal aditional angajat in cadrul MS Nr.ul de alerte generate de mecanismul de monitorizare care au dus la realizarea de controale</w:t>
            </w:r>
            <w:r w:rsidRPr="0059248A">
              <w:rPr>
                <w:rFonts w:ascii="Courier New" w:eastAsia="Times New Roman" w:hAnsi="Courier New" w:cs="Courier New"/>
                <w:sz w:val="24"/>
                <w:szCs w:val="24"/>
                <w:lang w:eastAsia="en-GB"/>
              </w:rPr>
              <w:br/>
              <w:t>Nr.ul de controale realizate</w:t>
            </w:r>
            <w:r w:rsidRPr="0059248A">
              <w:rPr>
                <w:rFonts w:ascii="Courier New" w:eastAsia="Times New Roman" w:hAnsi="Courier New" w:cs="Courier New"/>
                <w:sz w:val="24"/>
                <w:szCs w:val="24"/>
                <w:lang w:eastAsia="en-GB"/>
              </w:rPr>
              <w:br/>
              <w:t>Solutie software dezvoltata si functionala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Neadoptarea actului normativ Implementarea defectuoasa a solutiilor software la nivel national sau local</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Consolidarea mecanismului de trasabilitate a medicamentelor pe piata romaneasca</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Conventia Medicrime ratificata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Neadoptarea actului normativ de ratificare</w:t>
            </w:r>
            <w:r w:rsidRPr="0059248A">
              <w:rPr>
                <w:rFonts w:ascii="Courier New" w:eastAsia="Times New Roman" w:hAnsi="Courier New" w:cs="Courier New"/>
                <w:sz w:val="24"/>
                <w:szCs w:val="24"/>
                <w:lang w:eastAsia="en-GB"/>
              </w:rPr>
              <w:br/>
              <w:t>Actul normativ adoptat nu asigura conformitatea cu prevederile Conventiei Medicrime</w:t>
            </w:r>
          </w:p>
        </w:tc>
      </w:tr>
      <w:tr w:rsidR="00360814" w:rsidRPr="0059248A" w:rsidTr="00360814">
        <w:trPr>
          <w:trHeight w:val="212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Introducerea in contractul de management al spitalelor publice a unor indicatori de evaluare prin care actele de coruptie, incompatibilitatile, abuzurile si conflictele de interese ale personalului din subordine sa fie considerate esecuri de management;</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Introducerea unui contract standard de management al apitalelor publice in care sa se regaseasca indicatorii de evaluare prin care actele de coruptie, incompatibilitatile, abuzurile si conflictele de interese ale personalului din subordine sa fie considerate esecuri de management;</w:t>
            </w:r>
            <w:r w:rsidRPr="0059248A">
              <w:rPr>
                <w:rFonts w:ascii="Courier New" w:eastAsia="Times New Roman" w:hAnsi="Courier New" w:cs="Courier New"/>
                <w:sz w:val="24"/>
                <w:szCs w:val="24"/>
                <w:lang w:eastAsia="en-GB"/>
              </w:rPr>
              <w:br/>
              <w:t>Actualizarea contractelor de management incheiate anterior</w:t>
            </w:r>
            <w:r w:rsidRPr="0059248A">
              <w:rPr>
                <w:rFonts w:ascii="Courier New" w:eastAsia="Times New Roman" w:hAnsi="Courier New" w:cs="Courier New"/>
                <w:sz w:val="24"/>
                <w:szCs w:val="24"/>
                <w:lang w:eastAsia="en-GB"/>
              </w:rPr>
              <w:br/>
              <w:t>Numar si tip de masuri dispuse in gestionarea esecului de management</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Neaprobarea formei standard a contractului de management in care sa se regaseasca indicatorii de evaluare prin care actele de coruptie, incompatibilitatile, abuzurile si conflictele de interese ale personalului din subordine sa fie considerate esecuri de management</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Optimizarea implementarii Metodologiei standard de evaluare a riscurilor de coruptie in cadrul autoritatilor si institutiilor publice centrale, in cadrul sistemului de sanatate publica</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si tip de masuri luate in vederea optimizarii implementarii</w:t>
            </w:r>
            <w:r w:rsidRPr="0059248A">
              <w:rPr>
                <w:rFonts w:ascii="Courier New" w:eastAsia="Times New Roman" w:hAnsi="Courier New" w:cs="Courier New"/>
                <w:sz w:val="24"/>
                <w:szCs w:val="24"/>
                <w:lang w:eastAsia="en-GB"/>
              </w:rPr>
              <w:br/>
              <w:t>Numar de riscuri identificate</w:t>
            </w:r>
            <w:r w:rsidRPr="0059248A">
              <w:rPr>
                <w:rFonts w:ascii="Courier New" w:eastAsia="Times New Roman" w:hAnsi="Courier New" w:cs="Courier New"/>
                <w:sz w:val="24"/>
                <w:szCs w:val="24"/>
                <w:lang w:eastAsia="en-GB"/>
              </w:rPr>
              <w:br/>
              <w:t>Numar si tipul de masuri de interventie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Desfasurarea de activitati continue de indrumare metodologica pe teme privind transparenta, etica si integritatea, dedicate personalului din institutiile din sistemul de sanatate publica</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si tip de activitati organizate</w:t>
            </w:r>
            <w:r w:rsidRPr="0059248A">
              <w:rPr>
                <w:rFonts w:ascii="Courier New" w:eastAsia="Times New Roman" w:hAnsi="Courier New" w:cs="Courier New"/>
                <w:sz w:val="24"/>
                <w:szCs w:val="24"/>
                <w:lang w:eastAsia="en-GB"/>
              </w:rPr>
              <w:br/>
              <w:t>Feed-back al grupului tinta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din partea grupului tinta</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4.2. - Cresterea integritatii, reducerea vulnerabilitatilor si a riscurilor de coruptie in sistemul national de educatie</w:t>
            </w:r>
          </w:p>
        </w:tc>
      </w:tr>
      <w:tr w:rsidR="00360814" w:rsidRPr="0059248A" w:rsidTr="00360814">
        <w:trPr>
          <w:trHeight w:val="178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Abordarea in cadrul disciplinelor ce vizeaza dezvoltarea si diversificarea competentelor sociale si civice in cadrul invatamantului preuniversitar a tematicilor referitoare la prevenirea victimizarii si discriminarii, gestionarea agresivitatii, prevenirea coruptiei, statul de drept</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cadre didactice formate pentru predarea tematicilor referitoare la prevenirea victimizarii si discriminarii, gestionarea agresivitatii, prevenirea coruptiei</w:t>
            </w:r>
            <w:r w:rsidRPr="0059248A">
              <w:rPr>
                <w:rFonts w:ascii="Courier New" w:eastAsia="Times New Roman" w:hAnsi="Courier New" w:cs="Courier New"/>
                <w:sz w:val="24"/>
                <w:szCs w:val="24"/>
                <w:lang w:eastAsia="en-GB"/>
              </w:rPr>
              <w:br/>
              <w:t>Nr. si tipul de teme/ exercitii cuprinse in curriculum-ul disciplinei ce vizeaza dezvoltarea si diversificarea competentelor sociale si civice in cadrul invatamantului preuniversitar</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specializarii cadrelor didactice pentru predarea tematicilor avute in vedere</w:t>
            </w:r>
            <w:r w:rsidRPr="0059248A">
              <w:rPr>
                <w:rFonts w:ascii="Courier New" w:eastAsia="Times New Roman" w:hAnsi="Courier New" w:cs="Courier New"/>
                <w:sz w:val="24"/>
                <w:szCs w:val="24"/>
                <w:lang w:eastAsia="en-GB"/>
              </w:rPr>
              <w:br/>
              <w:t>Predarea de o maniera formala a tematicilor</w:t>
            </w:r>
            <w:r w:rsidRPr="0059248A">
              <w:rPr>
                <w:rFonts w:ascii="Courier New" w:eastAsia="Times New Roman" w:hAnsi="Courier New" w:cs="Courier New"/>
                <w:sz w:val="24"/>
                <w:szCs w:val="24"/>
                <w:lang w:eastAsia="en-GB"/>
              </w:rPr>
              <w:br/>
              <w:t>Lipsa de interes a elevilor</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Aprobarea unui ghid pentru elaborarea codului de etica, adaptat nevoilor specifice, la nivelul unitatilor de invatamant preuniversitar</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Ghid elaborat, aprobat si diseminat</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Neutilizarea ghidului pentru elaborarea codului de etica</w:t>
            </w:r>
          </w:p>
        </w:tc>
      </w:tr>
      <w:tr w:rsidR="00360814" w:rsidRPr="0059248A" w:rsidTr="00360814">
        <w:trPr>
          <w:trHeight w:val="313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Consolidarea publicarii standardizate a informatiilor privind veniturile, cheltuielile,</w:t>
            </w:r>
            <w:r w:rsidRPr="0059248A">
              <w:rPr>
                <w:rFonts w:ascii="Courier New" w:eastAsia="Times New Roman" w:hAnsi="Courier New" w:cs="Courier New"/>
                <w:sz w:val="24"/>
                <w:szCs w:val="24"/>
                <w:lang w:eastAsia="en-GB"/>
              </w:rPr>
              <w:br/>
              <w:t>achizitiile publice, sponsorizarile, precum si activitatea academica de la nivelul unitatilor sistemului de invatamant de stat/ institutiilor de invatamant (publicare centralizata/agregata)</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Raport anual privind activitatea de cercetare,</w:t>
            </w:r>
            <w:r w:rsidRPr="0059248A">
              <w:rPr>
                <w:rFonts w:ascii="Courier New" w:eastAsia="Times New Roman" w:hAnsi="Courier New" w:cs="Courier New"/>
                <w:sz w:val="24"/>
                <w:szCs w:val="24"/>
                <w:lang w:eastAsia="en-GB"/>
              </w:rPr>
              <w:br/>
              <w:t>academica si financiara intocmit si publicat</w:t>
            </w:r>
            <w:r w:rsidRPr="0059248A">
              <w:rPr>
                <w:rFonts w:ascii="Courier New" w:eastAsia="Times New Roman" w:hAnsi="Courier New" w:cs="Courier New"/>
                <w:sz w:val="24"/>
                <w:szCs w:val="24"/>
                <w:lang w:eastAsia="en-GB"/>
              </w:rPr>
              <w:br/>
              <w:t>Profilul google academic al fiecarui cadru didactic</w:t>
            </w:r>
            <w:r w:rsidRPr="0059248A">
              <w:rPr>
                <w:rFonts w:ascii="Courier New" w:eastAsia="Times New Roman" w:hAnsi="Courier New" w:cs="Courier New"/>
                <w:sz w:val="24"/>
                <w:szCs w:val="24"/>
                <w:lang w:eastAsia="en-GB"/>
              </w:rPr>
              <w:br/>
              <w:t>Nr. declaratii de avere si de interese publicate de persoanele cu functii de conducere si control din cadrul unitatilor sistemului de invatamant de stat</w:t>
            </w:r>
            <w:r w:rsidRPr="0059248A">
              <w:rPr>
                <w:rFonts w:ascii="Courier New" w:eastAsia="Times New Roman" w:hAnsi="Courier New" w:cs="Courier New"/>
                <w:sz w:val="24"/>
                <w:szCs w:val="24"/>
                <w:lang w:eastAsia="en-GB"/>
              </w:rPr>
              <w:br/>
              <w:t>Cuantumurile veniturilor si cheltuielilor publicate</w:t>
            </w:r>
            <w:r w:rsidRPr="0059248A">
              <w:rPr>
                <w:rFonts w:ascii="Courier New" w:eastAsia="Times New Roman" w:hAnsi="Courier New" w:cs="Courier New"/>
                <w:sz w:val="24"/>
                <w:szCs w:val="24"/>
                <w:lang w:eastAsia="en-GB"/>
              </w:rPr>
              <w:br/>
              <w:t>Nr. executii bugetare publicate</w:t>
            </w:r>
            <w:r w:rsidRPr="0059248A">
              <w:rPr>
                <w:rFonts w:ascii="Courier New" w:eastAsia="Times New Roman" w:hAnsi="Courier New" w:cs="Courier New"/>
                <w:sz w:val="24"/>
                <w:szCs w:val="24"/>
                <w:lang w:eastAsia="en-GB"/>
              </w:rPr>
              <w:br/>
              <w:t>Nr. contracte publice publicate</w:t>
            </w:r>
            <w:r w:rsidRPr="0059248A">
              <w:rPr>
                <w:rFonts w:ascii="Courier New" w:eastAsia="Times New Roman" w:hAnsi="Courier New" w:cs="Courier New"/>
                <w:sz w:val="24"/>
                <w:szCs w:val="24"/>
                <w:lang w:eastAsia="en-GB"/>
              </w:rPr>
              <w:br/>
              <w:t>Bunuri si servicii achizitionate</w:t>
            </w:r>
            <w:r w:rsidRPr="0059248A">
              <w:rPr>
                <w:rFonts w:ascii="Courier New" w:eastAsia="Times New Roman" w:hAnsi="Courier New" w:cs="Courier New"/>
                <w:sz w:val="24"/>
                <w:szCs w:val="24"/>
                <w:lang w:eastAsia="en-GB"/>
              </w:rPr>
              <w:br/>
              <w:t>Suma anuala a sponsorizarilor primite publicata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Opacitatea institutiilor de invatamant</w:t>
            </w:r>
            <w:r w:rsidRPr="0059248A">
              <w:rPr>
                <w:rFonts w:ascii="Courier New" w:eastAsia="Times New Roman" w:hAnsi="Courier New" w:cs="Courier New"/>
                <w:sz w:val="24"/>
                <w:szCs w:val="24"/>
                <w:lang w:eastAsia="en-GB"/>
              </w:rPr>
              <w:br/>
              <w:t>Lipsa profilului google academic Nealocarea resurselor umane si financiare necesare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Extinderea protocolului privind educatia juridica in scoli inclusiv pentru mediul universitar</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Semnarea protocolului extins;</w:t>
            </w:r>
            <w:r w:rsidRPr="0059248A">
              <w:rPr>
                <w:rFonts w:ascii="Courier New" w:eastAsia="Times New Roman" w:hAnsi="Courier New" w:cs="Courier New"/>
                <w:sz w:val="24"/>
                <w:szCs w:val="24"/>
                <w:lang w:eastAsia="en-GB"/>
              </w:rPr>
              <w:br/>
              <w:t>Nr. si tip de activitati desfasurate in baza protocolului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organizarii de activitati in baza protocolului</w:t>
            </w:r>
            <w:r w:rsidRPr="0059248A">
              <w:rPr>
                <w:rFonts w:ascii="Courier New" w:eastAsia="Times New Roman" w:hAnsi="Courier New" w:cs="Courier New"/>
                <w:sz w:val="24"/>
                <w:szCs w:val="24"/>
                <w:lang w:eastAsia="en-GB"/>
              </w:rPr>
              <w:br/>
              <w:t>Lipsa de interes pentru organizarea de activitati</w:t>
            </w:r>
          </w:p>
        </w:tc>
      </w:tr>
      <w:tr w:rsidR="00360814" w:rsidRPr="0059248A" w:rsidTr="00360814">
        <w:trPr>
          <w:trHeight w:val="229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Consolidarea mecanismelor de autorizare / acreditare / certificare a furnizorilor de cursuri anticoruptie din perspectiva calitatii serviciilor, inclusiv prin instituirea unui mecanism de evaluare continua a calitatii serviciilor si dezvoltarea unui mecanism de selectie aleatorie a evaluatorilor ANC prezenti la examenele de certificare in urma derularii cursurilor cu respectarea obligatiilor de evitare a conflictelor de interese si</w:t>
            </w:r>
            <w:r w:rsidRPr="0059248A">
              <w:rPr>
                <w:rFonts w:ascii="Courier New" w:eastAsia="Times New Roman" w:hAnsi="Courier New" w:cs="Courier New"/>
                <w:sz w:val="24"/>
                <w:szCs w:val="24"/>
                <w:lang w:eastAsia="en-GB"/>
              </w:rPr>
              <w:br/>
              <w:t>pantouflage-ul intre acestia si furnizorii de formare;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Stabilire criterii clare de acreditare;</w:t>
            </w:r>
            <w:r w:rsidRPr="0059248A">
              <w:rPr>
                <w:rFonts w:ascii="Courier New" w:eastAsia="Times New Roman" w:hAnsi="Courier New" w:cs="Courier New"/>
                <w:sz w:val="24"/>
                <w:szCs w:val="24"/>
                <w:lang w:eastAsia="en-GB"/>
              </w:rPr>
              <w:br/>
              <w:t>Asigurarea transparentei procedurii de acreditare;</w:t>
            </w:r>
            <w:r w:rsidRPr="0059248A">
              <w:rPr>
                <w:rFonts w:ascii="Courier New" w:eastAsia="Times New Roman" w:hAnsi="Courier New" w:cs="Courier New"/>
                <w:sz w:val="24"/>
                <w:szCs w:val="24"/>
                <w:lang w:eastAsia="en-GB"/>
              </w:rPr>
              <w:br/>
              <w:t>Mecanism de evaluare continua a calitatii serviciilor instituit</w:t>
            </w:r>
            <w:r w:rsidRPr="0059248A">
              <w:rPr>
                <w:rFonts w:ascii="Courier New" w:eastAsia="Times New Roman" w:hAnsi="Courier New" w:cs="Courier New"/>
                <w:sz w:val="24"/>
                <w:szCs w:val="24"/>
                <w:lang w:eastAsia="en-GB"/>
              </w:rPr>
              <w:br/>
              <w:t>Sistem de selectie aleatorie dezvoltat</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246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Reglementarea la nivelul legislatiei primare a situatiilor care pot genera conflicte de interese sau incompatibilitati in randul personalului didactic, precum practicile de tipul meditatiilor acordate de catre personalul didactic elevilor de la propriile clase, participarea la after-school-urile detinute de catre personalul didactic a elevilor de la propriile clase, elaborarea subiectelor de examinare de catre personalul didactic pentru elevii de la propriile clase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Identificarea situatiilor care pot genera conflicte de interese sau incompatibilitati</w:t>
            </w:r>
            <w:r w:rsidRPr="0059248A">
              <w:rPr>
                <w:rFonts w:ascii="Courier New" w:eastAsia="Times New Roman" w:hAnsi="Courier New" w:cs="Courier New"/>
                <w:sz w:val="24"/>
                <w:szCs w:val="24"/>
                <w:lang w:eastAsia="en-GB"/>
              </w:rPr>
              <w:br/>
              <w:t>Act normatriv revizuit/ completat/ adoptat care sa stipuleze interdictii clare, vizand practicile de tipul meditatiilor acordate de catre personalul didactic elevilor de la propriile clase, participarea la after-school-urile detinute de catre personalul didactic a elevilor de la propriile clase, elaborarea subiectelor de examinare de catre personalul didactic pentru proprii elevi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Intarzieri in adoptarea de acte normative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Cresterea obiectivitatii prin identificarea de solutii IT in vederea desemnarii componentei formatelor de evaluare din cadrul sistemului de invatamant (precum ARACIS, ARACIP, CNPEE);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Solutii IT functionale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Asigurarea corectitudinii evaluarilor cadrelor didactice in conformitate cu obiectivele programelor de studii si cu normele de integritate prin stabilirea unei proceduri standard de selectie aleatorie a membrilor comisiilor de evaluare a acestora;</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Procedura standard de selectie aleatorie a membrilor comisiilor de evaluare a cadrelor didactice elaborata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 Organizarea de cursuri de etica si integritate, cu accent pe cele destinate cadrelor didactice din invatamantul superior care predau cursuri de etica si integritate, si punerea accentului pe aspecte de etica in cursurile de metodologie a cercetarii in cadrul invatamantului universitar;</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cursuri organizate</w:t>
            </w:r>
            <w:r w:rsidRPr="0059248A">
              <w:rPr>
                <w:rFonts w:ascii="Courier New" w:eastAsia="Times New Roman" w:hAnsi="Courier New" w:cs="Courier New"/>
                <w:sz w:val="24"/>
                <w:szCs w:val="24"/>
                <w:lang w:eastAsia="en-GB"/>
              </w:rPr>
              <w:br/>
              <w:t>Feed-back al grupului tinta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pentru organizarea cursurilor</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10. Utilizarea de softuri anti- plagiat atat pentru evaluarile majore (lucrari de licenta, disertatie, teze de doctorat etc.) din invatamantul superior, cat si pentru evaluarile curente din cadrul programelor de studii (de exemplu, eseuri);</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Reglementarea obligativitatii utilizarii de softuri anti-plagiat atat pentru evaluarile majore (lucrari de licenta, disertatie, teze de doctorat etc.) din invatamantul superior, cat si pentru evaluarile curente din cadrul programelor de studii (de exemplu, eseuri)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pentru utilizarea acestora</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11. Uniformizarea aplicarii standardelor de integritate prin exercitarea de catre Ministerul Educatiei a unui rol activ de sprijin / indrumare metodologica a tuturor responsabililor de implementarea SNA din unitatile subordonate sau aflate in coordonarea sa, inclusiv prin elaborarea de proceduri model</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si tip de activitati de sprijin/ indrumare organizate</w:t>
            </w:r>
            <w:r w:rsidRPr="0059248A">
              <w:rPr>
                <w:rFonts w:ascii="Courier New" w:eastAsia="Times New Roman" w:hAnsi="Courier New" w:cs="Courier New"/>
                <w:sz w:val="24"/>
                <w:szCs w:val="24"/>
                <w:lang w:eastAsia="en-GB"/>
              </w:rPr>
              <w:br/>
              <w:t>Nr. de proceduri model elaborate</w:t>
            </w:r>
            <w:r w:rsidRPr="0059248A">
              <w:rPr>
                <w:rFonts w:ascii="Courier New" w:eastAsia="Times New Roman" w:hAnsi="Courier New" w:cs="Courier New"/>
                <w:sz w:val="24"/>
                <w:szCs w:val="24"/>
                <w:lang w:eastAsia="en-GB"/>
              </w:rPr>
              <w:br/>
              <w:t>Desfasurarea de activitati de popularizare a procedurilor model elaborate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din partea grupului tinta</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 Transparentizarea si standardizarea proceselor de luare a deciziilor in domeniul asigurarii calitatii, concomitent cu clarificarea rolurilor institutiilor publice cu responsabilitati in domeniu (de exemplu, MEN - ARACIS), astfel incat deciziile din domeniu sa fie predictibile si usor de urmarit de catre beneficiarii lor si de catre societate.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si tip de masuri de transparentizare luate</w:t>
            </w:r>
            <w:r w:rsidRPr="0059248A">
              <w:rPr>
                <w:rFonts w:ascii="Courier New" w:eastAsia="Times New Roman" w:hAnsi="Courier New" w:cs="Courier New"/>
                <w:sz w:val="24"/>
                <w:szCs w:val="24"/>
                <w:lang w:eastAsia="en-GB"/>
              </w:rPr>
              <w:br/>
              <w:t>Procese standardizate de luare a deciziilor in domeniul asigurarii calitatii, concomitent cu clarificarea rolurilor institutiilor publice cu responsabilitati in domeniu stabilite si popularizate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din partea grupului tinta</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 Evaluarea impactului si, dupa caz, revizuirea periodica a instrumentelor de monitorizare, evaluare si sanctionare a abaterilor de la etica si integritatea academica</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Evaluarea impactului abaterilor de la etica si integritatea academica cu formularea de recomandari, dupa caz Dupa caz, revizuirea instrumentelor de monitorizare, evaluare si sanctionare pe baza nevoilor identificate in cadrul evaluarii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Caracterul formal al demersului</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4.3. - Cresterea integritatii, reducerea vulnerabilitatilor si a riscurilor de coruptie in administratia publica locala</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Crearea unui cadru de uniformizare a procedurilor administrative disponibile la nivelul UAT-urilor, reducand astfel gradul de vulnerabilitate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Un ghid privind elaborarea procedurilor Nr. de tematici care au fost avute in vedere pentru elaborarea ghidului Nr. institutii care au adoptat/si-au revizuit procedurile pe baza ghidului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Digitalizarea procesului de obtinere a autorizatiilor (in ceea ce priveste cele cinci proceduri administrative descrise in cadrul Studiului privind analiza procedurilor administrative care sunt cele mai vulnerabile la coruptie ) si minimalizarea interactiunii dintre functionarul public si cetatean</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Dezvoltare platforma online la nivel national pentru procedurile administrative identificate ca fiind cele mai vulnerabile la coruptie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Intarzieri in adoptarea de acte normative, norme metodologice si proceduri</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Actualizarea anuala a scorului index al integritatii in cadrul administratiei publice locale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Indexul integritatii in administratia publica locala actualizat si publicat</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Intarzieri in actualizarea scorului index al integritatii</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Realizarea unor proiecte/activitati in comun cu participarea autoritatilor publice locale si a reprezentantilor societatii civile, avand ca obiectiv prevenirea coruptiei, promovarea eticii si integritatii</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si tip de activitati desfasurate</w:t>
            </w:r>
            <w:r w:rsidRPr="0059248A">
              <w:rPr>
                <w:rFonts w:ascii="Courier New" w:eastAsia="Times New Roman" w:hAnsi="Courier New" w:cs="Courier New"/>
                <w:sz w:val="24"/>
                <w:szCs w:val="24"/>
                <w:lang w:eastAsia="en-GB"/>
              </w:rPr>
              <w:br/>
              <w:t>Sustenabilitatea proiectelor/activitatilor realizate</w:t>
            </w:r>
            <w:r w:rsidRPr="0059248A">
              <w:rPr>
                <w:rFonts w:ascii="Courier New" w:eastAsia="Times New Roman" w:hAnsi="Courier New" w:cs="Courier New"/>
                <w:sz w:val="24"/>
                <w:szCs w:val="24"/>
                <w:lang w:eastAsia="en-GB"/>
              </w:rPr>
              <w:br/>
              <w:t>Feed-backul grupului tinta</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implicare a autoritatilor publice locale si a reprezentantilor societatii civile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Stabilirea unor conditii de eligibilitate din perspectiva cadrului de integritate aplicabil pentru APL in vederea accesarii fondurilor publice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si tip de conditii stabilite Procedura/masuri de monitorizare a indeplinirii conditiilor Act normativ adoptat</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Neaplicarea conditiilor de eligibilitate stabilite de actul normativ Lipsa monitorizarii indeplinirii conditiilor de eligibilitate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Transparentizarea procedurilor de alocare de fonduri prin programele nationale de investitii si eficientizarea mecanismelor de colectare si publicare de date referitoare la implementarea proiectelor finantate prin program.</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informatii publicate</w:t>
            </w:r>
            <w:r w:rsidRPr="0059248A">
              <w:rPr>
                <w:rFonts w:ascii="Courier New" w:eastAsia="Times New Roman" w:hAnsi="Courier New" w:cs="Courier New"/>
                <w:sz w:val="24"/>
                <w:szCs w:val="24"/>
                <w:lang w:eastAsia="en-GB"/>
              </w:rPr>
              <w:br/>
              <w:t>Mecanisme de colectare si publicare de date referitoare la implementarea proiectelor functionale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Neaplicarea actului normative adoptat</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4.4. - Cresterea integritatii, reducerea vulnerabilitatilor si a riscurilor de coruptie in domeniul achizitiilor publice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Analizarea practicii judiciare in materie de achizitii publice, analiza utila pentru unificarea practicii, inclusiv prin promovarea recursurilor in interesul legii (masura preluata din SNA 2012-2015)</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hotarari definitive contradictorii analizate</w:t>
            </w:r>
            <w:r w:rsidRPr="0059248A">
              <w:rPr>
                <w:rFonts w:ascii="Courier New" w:eastAsia="Times New Roman" w:hAnsi="Courier New" w:cs="Courier New"/>
                <w:sz w:val="24"/>
                <w:szCs w:val="24"/>
                <w:lang w:eastAsia="en-GB"/>
              </w:rPr>
              <w:br/>
              <w:t>Nr. de recursuri in interesul legii promovate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necesare efectuarii analizei</w:t>
            </w:r>
            <w:r w:rsidRPr="0059248A">
              <w:rPr>
                <w:rFonts w:ascii="Courier New" w:eastAsia="Times New Roman" w:hAnsi="Courier New" w:cs="Courier New"/>
                <w:sz w:val="24"/>
                <w:szCs w:val="24"/>
                <w:lang w:eastAsia="en-GB"/>
              </w:rPr>
              <w:br/>
              <w:t>Lipsa sesizarii unei practici neunitare</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Elaborarea unei harti nationale de risc, care sa aiba drept scop identificarea functiilor implicate in achizitii publice care sunt vulnerabile la coruptie, a domeniilor in care achizitiile publice sunt mai expuse coruptiei si a etapelor procedurilor de achizitii publice in care apar indicii de coruptie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functii vulnerabile la coruptie identificate</w:t>
            </w:r>
            <w:r w:rsidRPr="0059248A">
              <w:rPr>
                <w:rFonts w:ascii="Courier New" w:eastAsia="Times New Roman" w:hAnsi="Courier New" w:cs="Courier New"/>
                <w:sz w:val="24"/>
                <w:szCs w:val="24"/>
                <w:lang w:eastAsia="en-GB"/>
              </w:rPr>
              <w:br/>
              <w:t>Nr. de domenii in care achizitiile publice sunt mai expuse coruptiei</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Lipsa identificarii corecte a zonelor expuse coruptiei</w:t>
            </w:r>
            <w:r w:rsidRPr="0059248A">
              <w:rPr>
                <w:rFonts w:ascii="Courier New" w:eastAsia="Times New Roman" w:hAnsi="Courier New" w:cs="Courier New"/>
                <w:sz w:val="24"/>
                <w:szCs w:val="24"/>
                <w:lang w:eastAsia="en-GB"/>
              </w:rPr>
              <w:br/>
              <w:t>Caracterul formal al demersului</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Atragerea si mentinerea in sistem a personalului specializat in achizitii publice, inclusiv prin consolidarea statutului acestora, cat si asigurarea unui regim de protectie adecvat impotriva tentativelor de intimidare sau corupere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Modificarea reglementarilor pentru consolidarea statutului</w:t>
            </w:r>
            <w:r w:rsidRPr="0059248A">
              <w:rPr>
                <w:rFonts w:ascii="Courier New" w:eastAsia="Times New Roman" w:hAnsi="Courier New" w:cs="Courier New"/>
                <w:sz w:val="24"/>
                <w:szCs w:val="24"/>
                <w:lang w:eastAsia="en-GB"/>
              </w:rPr>
              <w:br/>
              <w:t>Raportul intre nr.ul de intrari / iesiri din sistem</w:t>
            </w:r>
            <w:r w:rsidRPr="0059248A">
              <w:rPr>
                <w:rFonts w:ascii="Courier New" w:eastAsia="Times New Roman" w:hAnsi="Courier New" w:cs="Courier New"/>
                <w:sz w:val="24"/>
                <w:szCs w:val="24"/>
                <w:lang w:eastAsia="en-GB"/>
              </w:rPr>
              <w:br/>
              <w:t>Nr. de sesizari a organelor de urmarire penala cu privire la presupuse tentative de corupere si/sau intimidare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Intarziere in adoptarea unui act normativ in vederea consolidarii statutului Neaplicarea efectiva a masurilor de protectie</w:t>
            </w:r>
            <w:r w:rsidRPr="0059248A">
              <w:rPr>
                <w:rFonts w:ascii="Courier New" w:eastAsia="Times New Roman" w:hAnsi="Courier New" w:cs="Courier New"/>
                <w:sz w:val="24"/>
                <w:szCs w:val="24"/>
                <w:lang w:eastAsia="en-GB"/>
              </w:rPr>
              <w:br/>
              <w:t>Lipsa de eficienta a masurilor de mentinere in sistem a personalului specializat in achizitii publice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Elaborarea unor ghiduri pentru achizitii publice directe si modele de proceduri pentru procedurile institutionale exceptate de la Legea nr. 98/2016 privind achizitiile publice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ghiduri elaborate</w:t>
            </w:r>
            <w:r w:rsidRPr="0059248A">
              <w:rPr>
                <w:rFonts w:ascii="Courier New" w:eastAsia="Times New Roman" w:hAnsi="Courier New" w:cs="Courier New"/>
                <w:sz w:val="24"/>
                <w:szCs w:val="24"/>
                <w:lang w:eastAsia="en-GB"/>
              </w:rPr>
              <w:br/>
              <w:t>Nr. de modele de proceduri elaborate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Neaplicarea ghidurilor elaborate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Continuarea reformei controlului ex-ante prin cresterea capacitatii personalului implicat in aceasta activitate de a identifica acele elemente care pot afecta intensitatea si calitatea competitiei in cadrul procedurilor de atribuire verificate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Nr.ul de persoane implicate in realizarea controlului ex-ante care au fost formate profesional</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Neidenficarea corecta a elementelor care pot afecta intensitatea si calitatea competitiei in cadrul procedurilor de atribuire verificate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Adaugarea in documentatia de achizitii a unor chestionare privind programele de integritate ale ofertantilor</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Adoptare act normativ pentru a completa documentatia de achizitii Nr. chestionare completate Nr. riscuri identificate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Intarziere in adoptarea actului normativ</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4.5. - Cresterea integritatii, reducerea vulnerabilitatilor si a riscurilor de coruptie in mediul de afaceri</w:t>
            </w:r>
          </w:p>
        </w:tc>
      </w:tr>
      <w:tr w:rsidR="00360814" w:rsidRPr="0059248A" w:rsidTr="00360814">
        <w:trPr>
          <w:trHeight w:val="212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Continuarea demersurilor Romaniei de a deveni membru cu drepturi depline al OCDE si al grupurilor de lucru relevante ale organizatiei, si, in special, in Grupul de lucru Anti-mita. Aceasta presupune, de asemenea, aderarea la Conventia privind combaterea mituirii functionarilor publici straini in tranzactiile comerciale internationale, adoptata la Paris, la 21 noiembrie 1997, intrata in vigoare la data de 15 februarie 1999 si punerea in aplicare a acesteia</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Finalizarea implementarii proiectului comun cu Secretariatul OCDE Proiecte/activitati de promovare a integritatii in afaceri</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Rezerve ale statelor membre OCDE privind extinderea componentei grupului de lucru</w:t>
            </w:r>
            <w:r w:rsidRPr="0059248A">
              <w:rPr>
                <w:rFonts w:ascii="Courier New" w:eastAsia="Times New Roman" w:hAnsi="Courier New" w:cs="Courier New"/>
                <w:sz w:val="24"/>
                <w:szCs w:val="24"/>
                <w:lang w:eastAsia="en-GB"/>
              </w:rPr>
              <w:br/>
              <w:t>Neimplementarea recomandarilor formulate de OCDE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Reglementarea introducerii functiei de conformitate in cadrul intreprinderilor publice si crearea unui standard ocupational adecvat pentru ofiterii de conformitate;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Adoptare act normativ pentru reglementarea functiei de conformitate Standard ocupational pentru ofiterii de conformitate reglementat</w:t>
            </w:r>
            <w:r w:rsidRPr="0059248A">
              <w:rPr>
                <w:rFonts w:ascii="Courier New" w:eastAsia="Times New Roman" w:hAnsi="Courier New" w:cs="Courier New"/>
                <w:sz w:val="24"/>
                <w:szCs w:val="24"/>
                <w:lang w:eastAsia="en-GB"/>
              </w:rPr>
              <w:br/>
              <w:t>Nr.ul de intreprinderi publice care au desemnat ofiter de conformitate.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adoptarea actului normativ Neaplicarea prevederilor noului act normativ</w:t>
            </w:r>
            <w:r w:rsidRPr="0059248A">
              <w:rPr>
                <w:rFonts w:ascii="Courier New" w:eastAsia="Times New Roman" w:hAnsi="Courier New" w:cs="Courier New"/>
                <w:sz w:val="24"/>
                <w:szCs w:val="24"/>
                <w:lang w:eastAsia="en-GB"/>
              </w:rPr>
              <w:br/>
              <w:t>Lipsa de specializare a angajatilor cu privire la mediul de conformitate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Dezvoltarea unui sistem national de monitorizare a conformitatii din perspectiva integritatii, la nivelul intreprinderilor publice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Sistem monitorizare a conformitatii functional</w:t>
            </w:r>
            <w:r w:rsidRPr="0059248A">
              <w:rPr>
                <w:rFonts w:ascii="Courier New" w:eastAsia="Times New Roman" w:hAnsi="Courier New" w:cs="Courier New"/>
                <w:sz w:val="24"/>
                <w:szCs w:val="24"/>
                <w:lang w:eastAsia="en-GB"/>
              </w:rPr>
              <w:br/>
              <w:t>Nr.ul intreprinderilor publice care raporteaza</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asigurarea functionalitatii sistemului de monitorizare a conformitatii Nealocarea resurselor umane si financiare necesare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Consolidarea utilizarii planurilor de integritate ca instrumente manageriale pentru promovarea integritatii organizationale in cadrul intreprinderilor publice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planuri de integritate adoptate de catre intreprinderile publice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Caracter formal al elaborarii planurilor de integritate</w:t>
            </w:r>
            <w:r w:rsidRPr="0059248A">
              <w:rPr>
                <w:rFonts w:ascii="Courier New" w:eastAsia="Times New Roman" w:hAnsi="Courier New" w:cs="Courier New"/>
                <w:sz w:val="24"/>
                <w:szCs w:val="24"/>
                <w:lang w:eastAsia="en-GB"/>
              </w:rPr>
              <w:br/>
              <w:t>Adoptarea unor planuri de integritate neadaptate contextul organizational Nealocarea resurselor umane si financiare necesare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Realizarea schimbului de bune practici in implementarea programelor de integritate intre mediul privat si sectorul public</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bune practici identificate Nr. de activitati comune de formare profesionala</w:t>
            </w:r>
            <w:r w:rsidRPr="0059248A">
              <w:rPr>
                <w:rFonts w:ascii="Courier New" w:eastAsia="Times New Roman" w:hAnsi="Courier New" w:cs="Courier New"/>
                <w:sz w:val="24"/>
                <w:szCs w:val="24"/>
                <w:lang w:eastAsia="en-GB"/>
              </w:rPr>
              <w:br/>
              <w:t>Gradul de preluare a bunelor practici</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Nivel scazut de participare si implicare a reprezentantilor din sectorul public si mediul de afaceri</w:t>
            </w:r>
          </w:p>
        </w:tc>
      </w:tr>
      <w:tr w:rsidR="00360814" w:rsidRPr="0059248A" w:rsidTr="00360814">
        <w:trPr>
          <w:trHeight w:val="178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Publicarea in format deschis a indicatorilor economici si de performanta (inclusiv a bugetelor si subventiilor primite de la autoritati publice) pentru intreprinderile la care statul este actionar, atat prin structuri ale administratiei publice centrale, cat si locale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Baza de date disponibila in format deschis care sa cuprinda lista intreprinderilor la care statul este actionar (prin structuri centrale si locale) cu urmatorii indicatori</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 date financiare,</w:t>
            </w:r>
            <w:r w:rsidRPr="0059248A">
              <w:rPr>
                <w:rFonts w:ascii="Courier New" w:eastAsia="Times New Roman" w:hAnsi="Courier New" w:cs="Courier New"/>
                <w:sz w:val="24"/>
                <w:szCs w:val="24"/>
                <w:lang w:eastAsia="en-GB"/>
              </w:rPr>
              <w:br/>
              <w:t>- indicatori de performanta,</w:t>
            </w:r>
            <w:r w:rsidRPr="0059248A">
              <w:rPr>
                <w:rFonts w:ascii="Courier New" w:eastAsia="Times New Roman" w:hAnsi="Courier New" w:cs="Courier New"/>
                <w:sz w:val="24"/>
                <w:szCs w:val="24"/>
                <w:lang w:eastAsia="en-GB"/>
              </w:rPr>
              <w:br/>
              <w:t>- scrisoarea de asteptari,</w:t>
            </w:r>
            <w:r w:rsidRPr="0059248A">
              <w:rPr>
                <w:rFonts w:ascii="Courier New" w:eastAsia="Times New Roman" w:hAnsi="Courier New" w:cs="Courier New"/>
                <w:sz w:val="24"/>
                <w:szCs w:val="24"/>
                <w:lang w:eastAsia="en-GB"/>
              </w:rPr>
              <w:br/>
              <w:t>- contractul de mandat,</w:t>
            </w:r>
            <w:r w:rsidRPr="0059248A">
              <w:rPr>
                <w:rFonts w:ascii="Courier New" w:eastAsia="Times New Roman" w:hAnsi="Courier New" w:cs="Courier New"/>
                <w:sz w:val="24"/>
                <w:szCs w:val="24"/>
                <w:lang w:eastAsia="en-GB"/>
              </w:rPr>
              <w:br/>
              <w:t>- subventii primite.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Lipsa informatiilor cu privire la intreprinderile la care statul este actionar</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Elaborarea unui studiu privind incidentele de integritate si a masurilor de remediere luate in mediul de afaceri din Romania</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Studiu elaborat si publicat</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Neutilizarea studiului elaborat de catre grupul tinta</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Aplicarea standardelor aferente open contracting data</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seturi de date publicate Institutii si autoritati publice care au aplicat standardul OCDS</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Neimplementarea OCSD de catre institutiile publice</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178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 Incurajarea operatorilor privati sa introduca in contracte clauze anticoruptie, care sa permita partii care nu se afla in culpa sa denunte unilateral contractul in cazul in care cealalta parte este condamnata definitiv pentru coruptie si sa utilizeze chestionare de due diligence pentru evaluarea porgramelor de integritate ale partenerilor de afaceri, pe intreg lantul de aprovizionare si distributie;</w:t>
            </w:r>
          </w:p>
        </w:tc>
        <w:tc>
          <w:tcPr>
            <w:tcW w:w="307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campanii de constientizare organizate</w:t>
            </w:r>
            <w:r w:rsidRPr="0059248A">
              <w:rPr>
                <w:rFonts w:ascii="Courier New" w:eastAsia="Times New Roman" w:hAnsi="Courier New" w:cs="Courier New"/>
                <w:sz w:val="24"/>
                <w:szCs w:val="24"/>
                <w:lang w:eastAsia="en-GB"/>
              </w:rPr>
              <w:br/>
              <w:t>Nr. activitati de prezentare de bune practici</w:t>
            </w:r>
            <w:r w:rsidRPr="0059248A">
              <w:rPr>
                <w:rFonts w:ascii="Courier New" w:eastAsia="Times New Roman" w:hAnsi="Courier New" w:cs="Courier New"/>
                <w:sz w:val="24"/>
                <w:szCs w:val="24"/>
                <w:lang w:eastAsia="en-GB"/>
              </w:rPr>
              <w:br/>
              <w:t>Nr. materiale educative diseminate</w:t>
            </w:r>
          </w:p>
        </w:tc>
        <w:tc>
          <w:tcPr>
            <w:tcW w:w="21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Nivel scazut de aplicare a clauzelor anticoruptie</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4.6. - Cresterea transparentei publicitatii politice si a integritatii finantarii partidelor politice, precum si a integritatii alegerilor si referendumurilor</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Includerea unei definitii a publicitatii politice in Legea nr. 334/2006 privind finantarea activitatii partidelor politice si a campaniilor electorale, republicata, cu modificarile si completarile ulterioare</w:t>
            </w:r>
          </w:p>
        </w:tc>
        <w:tc>
          <w:tcPr>
            <w:tcW w:w="357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Reglementarea definitiei publicitatii politice in Legea nr. 334/2006</w:t>
            </w:r>
          </w:p>
        </w:tc>
        <w:tc>
          <w:tcPr>
            <w:tcW w:w="160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Nereglementarea / intarzieri in reglementarea definitiei publicitatii politice</w:t>
            </w:r>
          </w:p>
        </w:tc>
      </w:tr>
      <w:tr w:rsidR="00360814" w:rsidRPr="0059248A" w:rsidTr="00360814">
        <w:trPr>
          <w:trHeight w:val="246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Cresterea transparentei informatiilor privind publicitatea politica online, precum si persoanele implicate in finantarea, pregatirea, amplasarea si distributia de publicitate politica, concomitent cu marcarea ca atare a publicitatii politice</w:t>
            </w:r>
          </w:p>
        </w:tc>
        <w:tc>
          <w:tcPr>
            <w:tcW w:w="357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Reglementarea in Legea nr. 334/2006 a unor reguli care sa asigure cresterea transparentei informatiilor privind publicitatea politica online, precum si persoanele implicate in finantarea, pregatirea, amplasarea si distributia de publicitate politica Marcarea ca atare a publicitatii politice Transmiterea catre AEP a informatiilor privind publicitatea politica online, precum si persoanele implicate in finantarea, pregatirea, amplasarea si distributia de publicitate politica</w:t>
            </w:r>
          </w:p>
        </w:tc>
        <w:tc>
          <w:tcPr>
            <w:tcW w:w="160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Nereglementarea / intarzieri in reglementarea unor reguli care sa asigure cresterea transparentei informatiilor mentionate</w:t>
            </w:r>
            <w:r w:rsidRPr="0059248A">
              <w:rPr>
                <w:rFonts w:ascii="Courier New" w:eastAsia="Times New Roman" w:hAnsi="Courier New" w:cs="Courier New"/>
                <w:sz w:val="24"/>
                <w:szCs w:val="24"/>
                <w:lang w:eastAsia="en-GB"/>
              </w:rPr>
              <w:br/>
              <w:t>Nemarcarea publicitatii politice Netransmiterea / transmiterea cu intarziere / transmiterea incompleta catre AEP a informatiilor privind publicitatea politica online, precum si persoanele implicate in finantarea, pregatirea, amplasarea si distributia de publicitate politica</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Raportarea si centralizarea electronica a informatiilor privind finantarea activitatii curente a partidelor politice, finantarea campaniilor electorale si a campaniilor pentru referendum</w:t>
            </w:r>
          </w:p>
        </w:tc>
        <w:tc>
          <w:tcPr>
            <w:tcW w:w="357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Nr.ul de raportari transmise catre AEP Nr.ul de sesizari</w:t>
            </w:r>
            <w:r w:rsidRPr="0059248A">
              <w:rPr>
                <w:rFonts w:ascii="Courier New" w:eastAsia="Times New Roman" w:hAnsi="Courier New" w:cs="Courier New"/>
                <w:sz w:val="24"/>
                <w:szCs w:val="24"/>
                <w:lang w:eastAsia="en-GB"/>
              </w:rPr>
              <w:br/>
              <w:t>Nr.ul de sanctiuni</w:t>
            </w:r>
            <w:r w:rsidRPr="0059248A">
              <w:rPr>
                <w:rFonts w:ascii="Courier New" w:eastAsia="Times New Roman" w:hAnsi="Courier New" w:cs="Courier New"/>
                <w:sz w:val="24"/>
                <w:szCs w:val="24"/>
                <w:lang w:eastAsia="en-GB"/>
              </w:rPr>
              <w:br/>
              <w:t>Nr.ul de raportari centralizate electronic</w:t>
            </w:r>
          </w:p>
        </w:tc>
        <w:tc>
          <w:tcPr>
            <w:tcW w:w="160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Netransmiterea / transmiterea cu intarziere / transmiterea incompleta a raportarilor catre AEP</w:t>
            </w:r>
            <w:r w:rsidRPr="0059248A">
              <w:rPr>
                <w:rFonts w:ascii="Courier New" w:eastAsia="Times New Roman" w:hAnsi="Courier New" w:cs="Courier New"/>
                <w:sz w:val="24"/>
                <w:szCs w:val="24"/>
                <w:lang w:eastAsia="en-GB"/>
              </w:rPr>
              <w:br/>
              <w:t>Imposibilitatea centralizarii electronice a informatiilor</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Asigurarea publicitatii in formate accesibile a surselor de finantare a activitatii partidelor politice, a campaniilor electorale si a campaniilor pentru referendum, precum si a cheltuielilor aferente</w:t>
            </w:r>
          </w:p>
        </w:tc>
        <w:tc>
          <w:tcPr>
            <w:tcW w:w="357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Publicarea in formate accesibile a surselor de finantare, precum si a cheltuielilor aferente</w:t>
            </w:r>
          </w:p>
        </w:tc>
        <w:tc>
          <w:tcPr>
            <w:tcW w:w="160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Nepublicarea/publicarea in formate neaccesibile a surselor de finantare, precum si a cheltuielilor aferente</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Modificarea criteriilor de acordare a subventiilor de la bugetul de stat pentru activitatea partidelor politice, in vederea extinderii ariei de acordare a acestora si in cazul partidelor politice care, desi nu au obtinut mandate in Parlament sau in consiliile judetene, beneficiaza de un grad de reprezentativitate semnificativ</w:t>
            </w:r>
          </w:p>
        </w:tc>
        <w:tc>
          <w:tcPr>
            <w:tcW w:w="357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Modificarea Legii nr. 334/2006 cu privire la criteriile de acordare a subventiilor de la bugetul de stat pentru activitatea partidelor politice, in vederea extinderii ariei de acordare a acestora</w:t>
            </w:r>
          </w:p>
        </w:tc>
        <w:tc>
          <w:tcPr>
            <w:tcW w:w="160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Modificarea cu intarziere a Legii nr. 334/2006</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Formarea continua a persoanelor care pot deveni membri ai birourilor electorale si ai oficiilor electorale, a expertilor electorali, precum si a operatorilor de calculator, cu privire la aspectele de integritate specifice proceselor electorale si la diminuarea riscurilor de coruptie, precum si instituirea unui mecanism de evaluare a performantelor acestora</w:t>
            </w:r>
          </w:p>
        </w:tc>
        <w:tc>
          <w:tcPr>
            <w:tcW w:w="357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evenimente de formare continua Nr. de participanti</w:t>
            </w:r>
            <w:r w:rsidRPr="0059248A">
              <w:rPr>
                <w:rFonts w:ascii="Courier New" w:eastAsia="Times New Roman" w:hAnsi="Courier New" w:cs="Courier New"/>
                <w:sz w:val="24"/>
                <w:szCs w:val="24"/>
                <w:lang w:eastAsia="en-GB"/>
              </w:rPr>
              <w:br/>
              <w:t>Ghiduri elaborate</w:t>
            </w:r>
            <w:r w:rsidRPr="0059248A">
              <w:rPr>
                <w:rFonts w:ascii="Courier New" w:eastAsia="Times New Roman" w:hAnsi="Courier New" w:cs="Courier New"/>
                <w:sz w:val="24"/>
                <w:szCs w:val="24"/>
                <w:lang w:eastAsia="en-GB"/>
              </w:rPr>
              <w:br/>
              <w:t>Instituirea unui mecansim de evaluare a performantelor acestora</w:t>
            </w:r>
          </w:p>
        </w:tc>
        <w:tc>
          <w:tcPr>
            <w:tcW w:w="160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178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Reglementarea si punerea la dispozitia birourilor electorale si a oficiilor electorale a unui instrument informatic de verificare a decaderilor si interdictiilor privind dreptul de a fi ales si dreptul de a ocupa o functie publica eligibila</w:t>
            </w:r>
          </w:p>
        </w:tc>
        <w:tc>
          <w:tcPr>
            <w:tcW w:w="357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Reglementarea posibilitatii folosirii unui instrument informatic de verificare a decaderilor si interdictiilor privind dreptul de a fi ales si dreptul de a ocupa o functie publica eligibila de catre birourile electorale si oficiile electorale</w:t>
            </w:r>
            <w:r w:rsidRPr="0059248A">
              <w:rPr>
                <w:rFonts w:ascii="Courier New" w:eastAsia="Times New Roman" w:hAnsi="Courier New" w:cs="Courier New"/>
                <w:sz w:val="24"/>
                <w:szCs w:val="24"/>
                <w:lang w:eastAsia="en-GB"/>
              </w:rPr>
              <w:br/>
              <w:t>Punerea la dispozitia birourilor si oficiilor electorale a instrumentului informatic mentionat</w:t>
            </w:r>
          </w:p>
        </w:tc>
        <w:tc>
          <w:tcPr>
            <w:tcW w:w="160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Nereglementarea / reglementarea cu intarziere a posibilitatii folosirii instrumentului informatic</w:t>
            </w:r>
            <w:r w:rsidRPr="0059248A">
              <w:rPr>
                <w:rFonts w:ascii="Courier New" w:eastAsia="Times New Roman" w:hAnsi="Courier New" w:cs="Courier New"/>
                <w:sz w:val="24"/>
                <w:szCs w:val="24"/>
                <w:lang w:eastAsia="en-GB"/>
              </w:rPr>
              <w:br/>
              <w:t>Lipsa resurselor bugetare pentru punerea la dispozitia birourilor si oficiilor electorale a instrumentului informatic mentionat</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28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Adoptarea masurilor necesare pentru operationalizarea Retelei electorale nationale reglementate de Legea nr. 208/2015 privind alegerea Senatului si a Camerei Deputatilor, precum si pentru organizarea si functionarea Autoritatii Electorale Permanente</w:t>
            </w:r>
          </w:p>
        </w:tc>
        <w:tc>
          <w:tcPr>
            <w:tcW w:w="357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Reglementarea prin Hotarare a Guvernului, la propunerea Autoritatii Electorale Permanente, a atributiilor, structurii, organizarii si functionarii Retelei electorale nationale, precum si a indemnizatiilor ce revin membrilor acesteia</w:t>
            </w:r>
          </w:p>
        </w:tc>
        <w:tc>
          <w:tcPr>
            <w:tcW w:w="160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Neadoptarea Hotararii de Guvern privind operationalizarea Retelei electorale nationale</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4.7. - Cresterea integritatii, reducerea vulnerabilitatilor si a riscurilor de coruptie in activitatea membrilor Parlamentului</w:t>
            </w:r>
          </w:p>
        </w:tc>
      </w:tr>
      <w:tr w:rsidR="00360814" w:rsidRPr="0059248A" w:rsidTr="00360814">
        <w:trPr>
          <w:trHeight w:val="346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184"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Imbunatatirea transpa- rentei procesului legislativ:</w:t>
            </w:r>
            <w:r w:rsidRPr="0059248A">
              <w:rPr>
                <w:rFonts w:ascii="Courier New" w:eastAsia="Times New Roman" w:hAnsi="Courier New" w:cs="Courier New"/>
                <w:sz w:val="24"/>
                <w:szCs w:val="24"/>
                <w:lang w:eastAsia="en-GB"/>
              </w:rPr>
              <w:br/>
              <w:t>(i) prin dezvoltarea in continuare a regulilor privind dezbaterile, consultarile si audierile publice, incluzand criterii pentru un Nr. limitat de circumstante in care sa fie tinute sedinte secrete si asigurarea implementarii acestora in practica;</w:t>
            </w:r>
            <w:r w:rsidRPr="0059248A">
              <w:rPr>
                <w:rFonts w:ascii="Courier New" w:eastAsia="Times New Roman" w:hAnsi="Courier New" w:cs="Courier New"/>
                <w:sz w:val="24"/>
                <w:szCs w:val="24"/>
                <w:lang w:eastAsia="en-GB"/>
              </w:rPr>
              <w:br/>
              <w:t>(ii) prin evaluarea practicii existente si revizuirea in consecinta a regulilor pentru a asigura publicitatea in timp util a proiectelor legislative, amendamentelor la aceste proiecte, precum si a agendelor si rezultatelor sedintelor comisiilor, si pentru a asigura termene adecvate pentru depunerea amendamentelor si</w:t>
            </w:r>
            <w:r w:rsidRPr="0059248A">
              <w:rPr>
                <w:rFonts w:ascii="Courier New" w:eastAsia="Times New Roman" w:hAnsi="Courier New" w:cs="Courier New"/>
                <w:sz w:val="24"/>
                <w:szCs w:val="24"/>
                <w:lang w:eastAsia="en-GB"/>
              </w:rPr>
              <w:br/>
              <w:t>(iii) prin luarea masurilor corespunzatoare pentru ca procedura de urgenta sa fie aplicata cu titlu de exceptie intr-un Nr. limitat de circumstante</w:t>
            </w:r>
          </w:p>
        </w:tc>
        <w:tc>
          <w:tcPr>
            <w:tcW w:w="35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Regulamente modificate in sensul masurii</w:t>
            </w:r>
          </w:p>
        </w:tc>
        <w:tc>
          <w:tcPr>
            <w:tcW w:w="17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Neadoptarea/intarzieri in adoptarea modificarilor legislative Nepublicarea/publicarea cu intarziere a proiectelor legislative / amendamentelor / agendelor / rezultatelor sedintelor comisiilor</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184"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Asigurarea existentei unui mecanism de respectare a Codului de conduita atunci cand este necesar</w:t>
            </w:r>
          </w:p>
        </w:tc>
        <w:tc>
          <w:tcPr>
            <w:tcW w:w="35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Reglementarea unui mecanism de respectare a Codului de conduita prin Hotararea nr. 77/2017 privind Codul de conduita al deputatilor si senatorilor Mecanism de respectare a prevederilor codului implementat</w:t>
            </w:r>
            <w:r w:rsidRPr="0059248A">
              <w:rPr>
                <w:rFonts w:ascii="Courier New" w:eastAsia="Times New Roman" w:hAnsi="Courier New" w:cs="Courier New"/>
                <w:sz w:val="24"/>
                <w:szCs w:val="24"/>
                <w:lang w:eastAsia="en-GB"/>
              </w:rPr>
              <w:br/>
              <w:t>Nr. de incalcari ale prevederilor Codului de conduita</w:t>
            </w:r>
            <w:r w:rsidRPr="0059248A">
              <w:rPr>
                <w:rFonts w:ascii="Courier New" w:eastAsia="Times New Roman" w:hAnsi="Courier New" w:cs="Courier New"/>
                <w:sz w:val="24"/>
                <w:szCs w:val="24"/>
                <w:lang w:eastAsia="en-GB"/>
              </w:rPr>
              <w:br/>
              <w:t>Nr. si tip de sanctiuni dispuse</w:t>
            </w:r>
          </w:p>
        </w:tc>
        <w:tc>
          <w:tcPr>
            <w:tcW w:w="17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Nemodificarea/intarzieri in modificarea Hotararii nr. 77/2017 privind Codul de conduita al deputatilor si senatorilor Neimplementarea mecanismului de</w:t>
            </w:r>
            <w:r w:rsidRPr="0059248A">
              <w:rPr>
                <w:rFonts w:ascii="Courier New" w:eastAsia="Times New Roman" w:hAnsi="Courier New" w:cs="Courier New"/>
                <w:sz w:val="24"/>
                <w:szCs w:val="24"/>
                <w:lang w:eastAsia="en-GB"/>
              </w:rPr>
              <w:br/>
              <w:t>respectare a prevederilor Codului de conduita al deputatilor si senatorilor</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184"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Stabilirea unui set robust de reguli cu privire la cadouri, ospitalitate, favoruri si alte beneficii pentru parlamentari si asigurarea ca un astfel de sistem este inteles si aplicat in mod corespunzator</w:t>
            </w:r>
          </w:p>
        </w:tc>
        <w:tc>
          <w:tcPr>
            <w:tcW w:w="35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Modificarea Hotararii nr. 77/2017 privind Codul de conduita al deputatilor si senatorilor</w:t>
            </w:r>
            <w:r w:rsidRPr="0059248A">
              <w:rPr>
                <w:rFonts w:ascii="Courier New" w:eastAsia="Times New Roman" w:hAnsi="Courier New" w:cs="Courier New"/>
                <w:sz w:val="24"/>
                <w:szCs w:val="24"/>
                <w:lang w:eastAsia="en-GB"/>
              </w:rPr>
              <w:br/>
              <w:t>Nr. situatii de consiliere cu privire la cadouri/ ospitalitati/ favoruri/ alte beneficii</w:t>
            </w:r>
          </w:p>
        </w:tc>
        <w:tc>
          <w:tcPr>
            <w:tcW w:w="17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Nemodificarea/intarzieri in modificarea Hotararii nr. 77/2017 privind Codul de conduita al deputatilor si senatorilor</w:t>
            </w:r>
          </w:p>
        </w:tc>
      </w:tr>
      <w:tr w:rsidR="00360814" w:rsidRPr="0059248A" w:rsidTr="00360814">
        <w:trPr>
          <w:trHeight w:val="178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184"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Introducerea de reguli privind modul in care membrii Parlamentului sa interactioneze cu persoane care desfasoara activitati de lobby si alti terti care incearca sa influenteze procesul legislativ</w:t>
            </w:r>
          </w:p>
        </w:tc>
        <w:tc>
          <w:tcPr>
            <w:tcW w:w="35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Reglementarea modului in care membrii Parlamentului pot sa interactioneze cu persoane care desfasoara activitati de lobby si cu alti terti care incearca sa influenteze procesul legislativ</w:t>
            </w:r>
            <w:r w:rsidRPr="0059248A">
              <w:rPr>
                <w:rFonts w:ascii="Courier New" w:eastAsia="Times New Roman" w:hAnsi="Courier New" w:cs="Courier New"/>
                <w:sz w:val="24"/>
                <w:szCs w:val="24"/>
                <w:lang w:eastAsia="en-GB"/>
              </w:rPr>
              <w:br/>
              <w:t>Nr. de intalniri intre membrii Parlamentului si alte persoane care desfasoara activitati de lobby sau care incearca sa influenteze procesul legislativ</w:t>
            </w:r>
          </w:p>
        </w:tc>
        <w:tc>
          <w:tcPr>
            <w:tcW w:w="17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Nereglementarea / intarzieri in reglementarea acestor situatii</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184"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Analizarea si imbunatatirea sistemului de imunitati al senatorilor in exercitiu, inclusiv al acelora care sunt si actuali sau fosti membri ai Guvernului, inclusiv prin reglementarea unor criterii clare si obiective privind deciziile de ridicare a imunitatii</w:t>
            </w:r>
          </w:p>
        </w:tc>
        <w:tc>
          <w:tcPr>
            <w:tcW w:w="35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Regulamentul Senatului modificat</w:t>
            </w:r>
          </w:p>
        </w:tc>
        <w:tc>
          <w:tcPr>
            <w:tcW w:w="17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Nemodificarea Regulamentului Senatului / intarzieri in adoptarea modificarilor legislative</w:t>
            </w:r>
          </w:p>
        </w:tc>
      </w:tr>
      <w:tr w:rsidR="00360814" w:rsidRPr="0059248A" w:rsidTr="00360814">
        <w:trPr>
          <w:trHeight w:val="178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184"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Autoritatea parlamentara sa infiinteze pentru membrii sai</w:t>
            </w:r>
            <w:r w:rsidRPr="0059248A">
              <w:rPr>
                <w:rFonts w:ascii="Courier New" w:eastAsia="Times New Roman" w:hAnsi="Courier New" w:cs="Courier New"/>
                <w:sz w:val="24"/>
                <w:szCs w:val="24"/>
                <w:lang w:eastAsia="en-GB"/>
              </w:rPr>
              <w:br/>
              <w:t>(i) un sistem de consiliere prin care parlamentarii sa poata solicita sfaturi in materie de integritate si</w:t>
            </w:r>
            <w:r w:rsidRPr="0059248A">
              <w:rPr>
                <w:rFonts w:ascii="Courier New" w:eastAsia="Times New Roman" w:hAnsi="Courier New" w:cs="Courier New"/>
                <w:sz w:val="24"/>
                <w:szCs w:val="24"/>
                <w:lang w:eastAsia="en-GB"/>
              </w:rPr>
              <w:br/>
              <w:t>(ii) sa ofere formare specializata si regulata cu privire la implicatiile normelor existente si a celor care vor fi adoptate in materia prezervarii integritatii parlamentarilor, inclusiv viitorul Cod de conduita</w:t>
            </w:r>
          </w:p>
        </w:tc>
        <w:tc>
          <w:tcPr>
            <w:tcW w:w="35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Regulamente modificate</w:t>
            </w:r>
            <w:r w:rsidRPr="0059248A">
              <w:rPr>
                <w:rFonts w:ascii="Courier New" w:eastAsia="Times New Roman" w:hAnsi="Courier New" w:cs="Courier New"/>
                <w:sz w:val="24"/>
                <w:szCs w:val="24"/>
                <w:lang w:eastAsia="en-GB"/>
              </w:rPr>
              <w:br/>
              <w:t>Nr. sedinte de consiliere</w:t>
            </w:r>
            <w:r w:rsidRPr="0059248A">
              <w:rPr>
                <w:rFonts w:ascii="Courier New" w:eastAsia="Times New Roman" w:hAnsi="Courier New" w:cs="Courier New"/>
                <w:sz w:val="24"/>
                <w:szCs w:val="24"/>
                <w:lang w:eastAsia="en-GB"/>
              </w:rPr>
              <w:br/>
              <w:t>Nr. cursuri de formare specializata</w:t>
            </w:r>
          </w:p>
        </w:tc>
        <w:tc>
          <w:tcPr>
            <w:tcW w:w="17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Nemodificarea Regulamentelor/ intarzieri in adoptarea modificarilor legislative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184"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Asigurarea unei cooperari interinstitutionale corespunzatoare cu privire la raportarea gradului de implementare a recomandarilor formulate de organismele internationale in materia luptei impotriva coruptiei</w:t>
            </w:r>
          </w:p>
        </w:tc>
        <w:tc>
          <w:tcPr>
            <w:tcW w:w="35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raspunsuri transmise de catre cele doua Camere ale Parlamentului la solicitarile privind gradul de implementare a recomandarilor formulate de organismele internationale in materia luptei impotriva coruptiei</w:t>
            </w:r>
          </w:p>
        </w:tc>
        <w:tc>
          <w:tcPr>
            <w:tcW w:w="174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Netransmiterea/ transmiterea cu intarziere/ transmiterea incompleta a informatiilor relevante</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4.8. - Cresterea integritatii, reducerea vulnerabilitatilor si a riscurilor de coruptie in domeniul protectiei mediului inconjurator</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Instruirea personalului din cadrul autoritatilor publice centrale si locale si a reprezentantilor sectorului privat cu privire la aspectele de integritate specifice domeniului mediului inconjurator (inclusiv gestionarea conflictelor de interese in procesul de aplicare a legislatiei de mediu si de utilizare a resurselor naturale) si diminuarea riscurilor de coruptie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Nr.ul de sesiuni de formare/informare desfasurate</w:t>
            </w:r>
            <w:r w:rsidRPr="0059248A">
              <w:rPr>
                <w:rFonts w:ascii="Courier New" w:eastAsia="Times New Roman" w:hAnsi="Courier New" w:cs="Courier New"/>
                <w:sz w:val="24"/>
                <w:szCs w:val="24"/>
                <w:lang w:eastAsia="en-GB"/>
              </w:rPr>
              <w:br/>
              <w:t>Nr.ul de persoane formate</w:t>
            </w:r>
            <w:r w:rsidRPr="0059248A">
              <w:rPr>
                <w:rFonts w:ascii="Courier New" w:eastAsia="Times New Roman" w:hAnsi="Courier New" w:cs="Courier New"/>
                <w:sz w:val="24"/>
                <w:szCs w:val="24"/>
                <w:lang w:eastAsia="en-GB"/>
              </w:rPr>
              <w:br/>
              <w:t>Adaptarea materialelor/informatiilor diseminate in cadrul sesiunilor de formare/informare specificului activitatii</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din partea grupului tinta Caracterul formal al instruirilor</w:t>
            </w:r>
          </w:p>
        </w:tc>
      </w:tr>
      <w:tr w:rsidR="00360814" w:rsidRPr="0059248A" w:rsidTr="00360814">
        <w:trPr>
          <w:trHeight w:val="246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Identificarea activitatilor care sunt cele mai vulnerabile la coruptie</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Realizarea unui studiu care sa cuprinda:</w:t>
            </w:r>
            <w:r w:rsidRPr="0059248A">
              <w:rPr>
                <w:rFonts w:ascii="Courier New" w:eastAsia="Times New Roman" w:hAnsi="Courier New" w:cs="Courier New"/>
                <w:sz w:val="24"/>
                <w:szCs w:val="24"/>
                <w:lang w:eastAsia="en-GB"/>
              </w:rPr>
              <w:br/>
              <w:t>• Criterii avute in vedere in evaluarea activitatilor cele mai vulnerabile la coruptie;</w:t>
            </w:r>
            <w:r w:rsidRPr="0059248A">
              <w:rPr>
                <w:rFonts w:ascii="Courier New" w:eastAsia="Times New Roman" w:hAnsi="Courier New" w:cs="Courier New"/>
                <w:sz w:val="24"/>
                <w:szCs w:val="24"/>
                <w:lang w:eastAsia="en-GB"/>
              </w:rPr>
              <w:br/>
              <w:t>• Analiza activitatilor specifice fiecarui domeniu de mediu;</w:t>
            </w:r>
            <w:r w:rsidRPr="0059248A">
              <w:rPr>
                <w:rFonts w:ascii="Courier New" w:eastAsia="Times New Roman" w:hAnsi="Courier New" w:cs="Courier New"/>
                <w:sz w:val="24"/>
                <w:szCs w:val="24"/>
                <w:lang w:eastAsia="en-GB"/>
              </w:rPr>
              <w:br/>
              <w:t>• Identificarea celor mai vulnerabile activitati;</w:t>
            </w:r>
            <w:r w:rsidRPr="0059248A">
              <w:rPr>
                <w:rFonts w:ascii="Courier New" w:eastAsia="Times New Roman" w:hAnsi="Courier New" w:cs="Courier New"/>
                <w:sz w:val="24"/>
                <w:szCs w:val="24"/>
                <w:lang w:eastAsia="en-GB"/>
              </w:rPr>
              <w:br/>
              <w:t>• Plan de masuri specifice in vederea prevenirii faptelor de coruptie</w:t>
            </w:r>
            <w:r w:rsidRPr="0059248A">
              <w:rPr>
                <w:rFonts w:ascii="Courier New" w:eastAsia="Times New Roman" w:hAnsi="Courier New" w:cs="Courier New"/>
                <w:sz w:val="24"/>
                <w:szCs w:val="24"/>
                <w:lang w:eastAsia="en-GB"/>
              </w:rPr>
              <w:br/>
              <w:t>Grad de implementare al planului de masuri specifice in vederea prevenirii faptelor de coruptie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Idenficarea eronata a activatilor vulnerabile</w:t>
            </w:r>
          </w:p>
        </w:tc>
      </w:tr>
      <w:tr w:rsidR="00360814" w:rsidRPr="0059248A" w:rsidTr="00360814">
        <w:trPr>
          <w:trHeight w:val="229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Colaborarea cu PICCJ, CSM, INM, ME si MAI in vederea dezvoltarii unei curricule pt formarea profesionala a practicienilor implicati in prevenirea si combaterea criminalitatii de mediu, care sa includa aspecte privind prevenirea si combaterea faptelor de coruptie asociate (Recomandare 8. GENVAL - ar trebui sa ofere mai multe oportunitati de formare pentru practicienii implicati in depistarea si/sau combaterea infractiunilor impotriva mediului (de exemplu politia, autoritatile vamale, procurori si judecatori)</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Grup de lucru constituit/platforma de colaborare</w:t>
            </w:r>
            <w:r w:rsidRPr="0059248A">
              <w:rPr>
                <w:rFonts w:ascii="Courier New" w:eastAsia="Times New Roman" w:hAnsi="Courier New" w:cs="Courier New"/>
                <w:sz w:val="24"/>
                <w:szCs w:val="24"/>
                <w:lang w:eastAsia="en-GB"/>
              </w:rPr>
              <w:br/>
              <w:t>Curricula dezvoltata</w:t>
            </w:r>
            <w:r w:rsidRPr="0059248A">
              <w:rPr>
                <w:rFonts w:ascii="Courier New" w:eastAsia="Times New Roman" w:hAnsi="Courier New" w:cs="Courier New"/>
                <w:sz w:val="24"/>
                <w:szCs w:val="24"/>
                <w:lang w:eastAsia="en-GB"/>
              </w:rPr>
              <w:br/>
              <w:t>Nr. de sesiuni de formare profesionala a practicienilor organizate</w:t>
            </w:r>
            <w:r w:rsidRPr="0059248A">
              <w:rPr>
                <w:rFonts w:ascii="Courier New" w:eastAsia="Times New Roman" w:hAnsi="Courier New" w:cs="Courier New"/>
                <w:sz w:val="24"/>
                <w:szCs w:val="24"/>
                <w:lang w:eastAsia="en-GB"/>
              </w:rPr>
              <w:br/>
              <w:t>Nr. de practicieni care au beneficiat de formare</w:t>
            </w:r>
            <w:r w:rsidRPr="0059248A">
              <w:rPr>
                <w:rFonts w:ascii="Courier New" w:eastAsia="Times New Roman" w:hAnsi="Courier New" w:cs="Courier New"/>
                <w:sz w:val="24"/>
                <w:szCs w:val="24"/>
                <w:lang w:eastAsia="en-GB"/>
              </w:rPr>
              <w:br/>
              <w:t>Feedback din partea acestora cu privire la utilitatea sesiunilor de formare</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Neaplicarea curriculei dezvoltate</w:t>
            </w:r>
          </w:p>
        </w:tc>
      </w:tr>
      <w:tr w:rsidR="00360814" w:rsidRPr="0059248A" w:rsidTr="00360814">
        <w:trPr>
          <w:trHeight w:val="178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6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Dezvoltarea/consolidarea parteneriatelor cu organizatiile non-guvernamentale/sectorul privat ce activeaza in domeniul protectiei mediului (GENVAL 10.1.2. 2. statele membre sunt incurajate sa elaboreze instrumente eficace de cooperare cu ONG-urile pentru imbunatatirea solutionarii plangerilor din domeniul mediului, precum cele stabilite intre autoritatile romane si Greenpeace; (a se vedea 5.1.5 si 5.5)</w:t>
            </w:r>
          </w:p>
        </w:tc>
        <w:tc>
          <w:tcPr>
            <w:tcW w:w="241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parteneriate incheiate</w:t>
            </w:r>
            <w:r w:rsidRPr="0059248A">
              <w:rPr>
                <w:rFonts w:ascii="Courier New" w:eastAsia="Times New Roman" w:hAnsi="Courier New" w:cs="Courier New"/>
                <w:sz w:val="24"/>
                <w:szCs w:val="24"/>
                <w:lang w:eastAsia="en-GB"/>
              </w:rPr>
              <w:br/>
              <w:t>Nr. si tip de activitati desfasurate Sustenabilitatea rezultatelor</w:t>
            </w:r>
          </w:p>
        </w:tc>
        <w:tc>
          <w:tcPr>
            <w:tcW w:w="2400"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Neimplicarea institutiilor publice in acest demers</w:t>
            </w:r>
            <w:r w:rsidRPr="0059248A">
              <w:rPr>
                <w:rFonts w:ascii="Courier New" w:eastAsia="Times New Roman" w:hAnsi="Courier New" w:cs="Courier New"/>
                <w:sz w:val="24"/>
                <w:szCs w:val="24"/>
                <w:lang w:eastAsia="en-GB"/>
              </w:rPr>
              <w:br/>
              <w:t>Lipsa de interes din partea organizatiilor non- guvernamentale / sectorului privat pentru incheierea unor astdel de parteneriate</w:t>
            </w:r>
            <w:r w:rsidRPr="0059248A">
              <w:rPr>
                <w:rFonts w:ascii="Courier New" w:eastAsia="Times New Roman" w:hAnsi="Courier New" w:cs="Courier New"/>
                <w:sz w:val="24"/>
                <w:szCs w:val="24"/>
                <w:lang w:eastAsia="en-GB"/>
              </w:rPr>
              <w:br/>
              <w:t>Neaplicarea efectiva a parteneriatelor</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4.9. - Cresterea integritatii, reducerea vulnerabilitatilor si a riscurilor de coruptie in domeniul protejarii patrimoniului cultural</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Adoptarea unui cadru transparent, bazat pe criterii obiective pentru numirea, organizarea si functionarea comisiilor de specialitate;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Adoptare act normativ</w:t>
            </w:r>
            <w:r w:rsidRPr="0059248A">
              <w:rPr>
                <w:rFonts w:ascii="Courier New" w:eastAsia="Times New Roman" w:hAnsi="Courier New" w:cs="Courier New"/>
                <w:sz w:val="24"/>
                <w:szCs w:val="24"/>
                <w:lang w:eastAsia="en-GB"/>
              </w:rPr>
              <w:br/>
              <w:t>Nr. de criterii obiective introduse</w:t>
            </w:r>
            <w:r w:rsidRPr="0059248A">
              <w:rPr>
                <w:rFonts w:ascii="Courier New" w:eastAsia="Times New Roman" w:hAnsi="Courier New" w:cs="Courier New"/>
                <w:sz w:val="24"/>
                <w:szCs w:val="24"/>
                <w:lang w:eastAsia="en-GB"/>
              </w:rPr>
              <w:br/>
              <w:t>Nr. de comisii de specialitate a caror componenta a fost numita dupa adoptarea actului normativ</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adoptarea actului normativ Neaplicarea criteriilor obiective pentru constituirea comisiilor de specialitate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Identificarea situatiilor care pot genera conflicte de interese pe parcursul emiterii certificatelor, acordurilor, avizelor, autorizatiilor</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situatii identificate</w:t>
            </w:r>
            <w:r w:rsidRPr="0059248A">
              <w:rPr>
                <w:rFonts w:ascii="Courier New" w:eastAsia="Times New Roman" w:hAnsi="Courier New" w:cs="Courier New"/>
                <w:sz w:val="24"/>
                <w:szCs w:val="24"/>
                <w:lang w:eastAsia="en-GB"/>
              </w:rPr>
              <w:br/>
              <w:t>Nr. de masuri de remediere luate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Caracterul formal al analizei</w:t>
            </w:r>
            <w:r w:rsidRPr="0059248A">
              <w:rPr>
                <w:rFonts w:ascii="Courier New" w:eastAsia="Times New Roman" w:hAnsi="Courier New" w:cs="Courier New"/>
                <w:sz w:val="24"/>
                <w:szCs w:val="24"/>
                <w:lang w:eastAsia="en-GB"/>
              </w:rPr>
              <w:br/>
              <w:t>Neluarea unor masuri de remediere</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Adoptarea unui cod de etica pentru membrii comisiilor de specialitate, precum si reglementarea obligatiei membrilor comisiilor de specialitate de a depune declaratii de interese;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Cod de etica adoptat</w:t>
            </w:r>
            <w:r w:rsidRPr="0059248A">
              <w:rPr>
                <w:rFonts w:ascii="Courier New" w:eastAsia="Times New Roman" w:hAnsi="Courier New" w:cs="Courier New"/>
                <w:sz w:val="24"/>
                <w:szCs w:val="24"/>
                <w:lang w:eastAsia="en-GB"/>
              </w:rPr>
              <w:br/>
              <w:t>Adoptare act normativ care reglementeaza obligatia membrilor comisiilor de specialitate de a depune declaratii de interese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Neconsultarea membrilor comisiilor de specialitate pentru elaborarea codului de etica</w:t>
            </w:r>
            <w:r w:rsidRPr="0059248A">
              <w:rPr>
                <w:rFonts w:ascii="Courier New" w:eastAsia="Times New Roman" w:hAnsi="Courier New" w:cs="Courier New"/>
                <w:sz w:val="24"/>
                <w:szCs w:val="24"/>
                <w:lang w:eastAsia="en-GB"/>
              </w:rPr>
              <w:br/>
              <w:t>Adoptarea unui cod de etica neadaptat nevoilor</w:t>
            </w:r>
            <w:r w:rsidRPr="0059248A">
              <w:rPr>
                <w:rFonts w:ascii="Courier New" w:eastAsia="Times New Roman" w:hAnsi="Courier New" w:cs="Courier New"/>
                <w:sz w:val="24"/>
                <w:szCs w:val="24"/>
                <w:lang w:eastAsia="en-GB"/>
              </w:rPr>
              <w:br/>
              <w:t>Intarzieri in adoptarea actului normativ care reglementeaza obligatia membrilor comisiilor de specialitate de a depune declaratii de interese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Transparentizarea, simplificarea si informatizarea procesului de emitere a certificatelor, acordurilor, avizelor, autorizatiilor si ordinelor de ministru referitoare la obiective de patrimoniu cultural</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set de informatii care sunt publicate Nr. de etape simplificate</w:t>
            </w:r>
            <w:r w:rsidRPr="0059248A">
              <w:rPr>
                <w:rFonts w:ascii="Courier New" w:eastAsia="Times New Roman" w:hAnsi="Courier New" w:cs="Courier New"/>
                <w:sz w:val="24"/>
                <w:szCs w:val="24"/>
                <w:lang w:eastAsia="en-GB"/>
              </w:rPr>
              <w:br/>
              <w:t>Nr. de etape automatizate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Intarirea mecanismului de inspectie si control cu privire la emiterea certificatelor, acordurilor, avizelor, autorizatiilor si ordinelor de ministru referitoare la obiective de patrimoniu cultural;</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inspectii / controale realizate</w:t>
            </w:r>
            <w:r w:rsidRPr="0059248A">
              <w:rPr>
                <w:rFonts w:ascii="Courier New" w:eastAsia="Times New Roman" w:hAnsi="Courier New" w:cs="Courier New"/>
                <w:sz w:val="24"/>
                <w:szCs w:val="24"/>
                <w:lang w:eastAsia="en-GB"/>
              </w:rPr>
              <w:br/>
              <w:t>Nr. de procese-verbale emise</w:t>
            </w:r>
            <w:r w:rsidRPr="0059248A">
              <w:rPr>
                <w:rFonts w:ascii="Courier New" w:eastAsia="Times New Roman" w:hAnsi="Courier New" w:cs="Courier New"/>
                <w:sz w:val="24"/>
                <w:szCs w:val="24"/>
                <w:lang w:eastAsia="en-GB"/>
              </w:rPr>
              <w:br/>
              <w:t>Nr. de concluzii si / sau recomandari</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Nerespectarea recomandarilor formulate</w:t>
            </w:r>
            <w:r w:rsidRPr="0059248A">
              <w:rPr>
                <w:rFonts w:ascii="Courier New" w:eastAsia="Times New Roman" w:hAnsi="Courier New" w:cs="Courier New"/>
                <w:sz w:val="24"/>
                <w:szCs w:val="24"/>
                <w:lang w:eastAsia="en-GB"/>
              </w:rPr>
              <w:br/>
              <w:t>Neorganizarea de inspectii si/sau controale</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Elaborarea si implementarea de proceduri operationale avand continut cadru unitar la nivelul serviciilor deconcentrate ale ministerului.</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proceduri operationale adoptate Nr. de servicii deconcertate ale ministerului care aplica procedurile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Intarzieri in elaborarea procedurilor operationale</w:t>
            </w:r>
            <w:r w:rsidRPr="0059248A">
              <w:rPr>
                <w:rFonts w:ascii="Courier New" w:eastAsia="Times New Roman" w:hAnsi="Courier New" w:cs="Courier New"/>
                <w:sz w:val="24"/>
                <w:szCs w:val="24"/>
                <w:lang w:eastAsia="en-GB"/>
              </w:rPr>
              <w:br/>
              <w:t>Caracterul formal al demersului</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GENERAL NR. 5 - CONSOLIDAREA PERFORMANTEI DE COMBATERE A CORUPTIEI PRIN MIJLOACE PENALE SI ADMINISTRATIVE</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5.1. - Continuarea progreselor inregistrate in investigarea cu impartialitate si in solutionarea de catre instante a faptelor de mare coruptie si la nivel local</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Efectuarea de investigatii profesioniste si impartiale in cazurile de competenta DNA</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Evolutia nr. dosare per procuror si per sectie/serviciu teritorial</w:t>
            </w:r>
            <w:r w:rsidRPr="0059248A">
              <w:rPr>
                <w:rFonts w:ascii="Courier New" w:eastAsia="Times New Roman" w:hAnsi="Courier New" w:cs="Courier New"/>
                <w:sz w:val="24"/>
                <w:szCs w:val="24"/>
                <w:lang w:eastAsia="en-GB"/>
              </w:rPr>
              <w:br/>
              <w:t>Nr. de confirmari acte in instanta</w:t>
            </w:r>
            <w:r w:rsidRPr="0059248A">
              <w:rPr>
                <w:rFonts w:ascii="Courier New" w:eastAsia="Times New Roman" w:hAnsi="Courier New" w:cs="Courier New"/>
                <w:sz w:val="24"/>
                <w:szCs w:val="24"/>
                <w:lang w:eastAsia="en-GB"/>
              </w:rPr>
              <w:br/>
              <w:t>Nr. de infirmari acte in instanta</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suficiente</w:t>
            </w:r>
            <w:r w:rsidRPr="0059248A">
              <w:rPr>
                <w:rFonts w:ascii="Courier New" w:eastAsia="Times New Roman" w:hAnsi="Courier New" w:cs="Courier New"/>
                <w:sz w:val="24"/>
                <w:szCs w:val="24"/>
                <w:lang w:eastAsia="en-GB"/>
              </w:rPr>
              <w:br/>
              <w:t>Adoptarea de amendamente legislative care sa lipseasca de eficienta cadrul legislativ si institutional anticoruptie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Alocarea unui sediu nou al DNA si asigurarea resurselor financiare necesare amenajarii noului sediu, care sa fie adecvat inclusiv din perspectiva structurii de sprijin EPPO si pentru Serviciul Tehnic, care urmeaza a fi dezvoltat</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Sediu identificat</w:t>
            </w:r>
            <w:r w:rsidRPr="0059248A">
              <w:rPr>
                <w:rFonts w:ascii="Courier New" w:eastAsia="Times New Roman" w:hAnsi="Courier New" w:cs="Courier New"/>
                <w:sz w:val="24"/>
                <w:szCs w:val="24"/>
                <w:lang w:eastAsia="en-GB"/>
              </w:rPr>
              <w:br/>
              <w:t>Alocarea sediului</w:t>
            </w:r>
            <w:r w:rsidRPr="0059248A">
              <w:rPr>
                <w:rFonts w:ascii="Courier New" w:eastAsia="Times New Roman" w:hAnsi="Courier New" w:cs="Courier New"/>
                <w:sz w:val="24"/>
                <w:szCs w:val="24"/>
                <w:lang w:eastAsia="en-GB"/>
              </w:rPr>
              <w:br/>
              <w:t>Resurse financiare alocate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financiare necesare</w:t>
            </w:r>
            <w:r w:rsidRPr="0059248A">
              <w:rPr>
                <w:rFonts w:ascii="Courier New" w:eastAsia="Times New Roman" w:hAnsi="Courier New" w:cs="Courier New"/>
                <w:sz w:val="24"/>
                <w:szCs w:val="24"/>
                <w:lang w:eastAsia="en-GB"/>
              </w:rPr>
              <w:br/>
              <w:t>Sediul nou nu corespunde necesitatilor DNA</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Dezvoltarea in continuare a Serviciului Tehnic aferent DNA, inclusiv la nivel teritorial (3 centre zonale, cu personal din cei 90 de oftieri de politie prevazuti), pentru a putea indeplini sarcinile rezultate din aplicarea metodelor speciale de supraveghere tehnica prevazute de Codul de procedura penala, inclusiv ca o consecinta a Deciziei CCR nr. 51/2016</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Dezvoltarea serviciului tehnic aferent DNA, inclusiv la nivel teritorial (3 centre zonale, cu personal din cei 90 de oftieri de politie prevazuti)</w:t>
            </w:r>
            <w:r w:rsidRPr="0059248A">
              <w:rPr>
                <w:rFonts w:ascii="Courier New" w:eastAsia="Times New Roman" w:hAnsi="Courier New" w:cs="Courier New"/>
                <w:sz w:val="24"/>
                <w:szCs w:val="24"/>
                <w:lang w:eastAsia="en-GB"/>
              </w:rPr>
              <w:br/>
              <w:t>Nr. posturi alocate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 resurse umane si financiare necesare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Asigurarea resurselor financiare si umane necesare desfasurarii activitatilor de suport al investigatiilor in cauze de coruptie la nivel inalt prin alocarea si bugetarea unui Nr. suplimentar de 90 de posturi de ofiteri de politie judiciara in cadrul DNA</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90 de posturi de politie judiciara alocate 90 de posturi de politie judiciara bugetate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Crearea unui Compartiment de analiza a datelor de interes operativ rezultate din dosarele instrumentate de DNA</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Crearea compartimentului de analiza a datelor de interes operativ</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personalului specializat pentru realizarea unor astfel de analize Neidentificarea unor date de interes operativ suficiente pentru realizarea de analize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Analiza anuala a datelor rezultate din rechizitoriile intocmite de procurorii DNA si, respectiv, din hotararile judecatoresti definitive pentru identificarea tipologiilor infractionale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Efectuarea si comunicarea catre ST SNA a analizei anuale pentru identificarea tipologiilor infractionale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necesare</w:t>
            </w:r>
            <w:r w:rsidRPr="0059248A">
              <w:rPr>
                <w:rFonts w:ascii="Courier New" w:eastAsia="Times New Roman" w:hAnsi="Courier New" w:cs="Courier New"/>
                <w:sz w:val="24"/>
                <w:szCs w:val="24"/>
                <w:lang w:eastAsia="en-GB"/>
              </w:rPr>
              <w:br/>
              <w:t>Neidentificarea unor tipologii infractionale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Intensificarea eforturilor de unificare a practicii judiciare in materie de coruptie, inclusiv prin promovarea cailor ordinare de atac si a recursurilor in interesul legii;</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hotarari judecatoresti avute in vedere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Neidentificarea unor aspecte de practica judiciara neunitara</w:t>
            </w:r>
            <w:r w:rsidRPr="0059248A">
              <w:rPr>
                <w:rFonts w:ascii="Courier New" w:eastAsia="Times New Roman" w:hAnsi="Courier New" w:cs="Courier New"/>
                <w:sz w:val="24"/>
                <w:szCs w:val="24"/>
                <w:lang w:eastAsia="en-GB"/>
              </w:rPr>
              <w:br/>
              <w:t>Nepromovarea recursurilor in interesul legii</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 Monitorizarea dosarelor penale mai vechi de 1 an de la data sesizarii de catre conducatorii parchetelor si stabilirea masurilor necesare solutionarii acestora</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Nr.ul de rapoarte de monitorizare</w:t>
            </w:r>
            <w:r w:rsidRPr="0059248A">
              <w:rPr>
                <w:rFonts w:ascii="Courier New" w:eastAsia="Times New Roman" w:hAnsi="Courier New" w:cs="Courier New"/>
                <w:sz w:val="24"/>
                <w:szCs w:val="24"/>
                <w:lang w:eastAsia="en-GB"/>
              </w:rPr>
              <w:br/>
              <w:t>Nr.ul dosarelor mai vechi de un an Masurile dispuse pentru solutionarea acestora</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Neefectuarea monitorizarii periodice a dosarelor</w:t>
            </w:r>
            <w:r w:rsidRPr="0059248A">
              <w:rPr>
                <w:rFonts w:ascii="Courier New" w:eastAsia="Times New Roman" w:hAnsi="Courier New" w:cs="Courier New"/>
                <w:sz w:val="24"/>
                <w:szCs w:val="24"/>
                <w:lang w:eastAsia="en-GB"/>
              </w:rPr>
              <w:br/>
              <w:t>Caracterul formal al monitorizarii</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 Asigurarea sprijinului financiar si de infrastructura pentru Structura de sprijin a procurorilor europeni delegati in Romania (inclusiv a celor trei birouri teritoriale)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Resurse financiare alocate Infrastructura necesara alocata</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61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10. Utilizarea efectiva a mecanismelor legale si institutionale de recuperare a creantelor provenite din infractiuni.</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Date statistice privind masurile luate in vederea recuperarii creantelor provenite din infractiuni</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Neaplicarea mecansimelor legale si institutionale</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11. Cresterea capacitatii Politiei Romane pentru culegerea de informatii, investigarea si cercetarea penala a faptelor de coruptie conform competentelor, prin specializarea personalului si asigurarea resurselor</w:t>
            </w:r>
            <w:r w:rsidRPr="0059248A">
              <w:rPr>
                <w:rFonts w:ascii="Courier New" w:eastAsia="Times New Roman" w:hAnsi="Courier New" w:cs="Courier New"/>
                <w:sz w:val="24"/>
                <w:szCs w:val="24"/>
                <w:lang w:eastAsia="en-GB"/>
              </w:rPr>
              <w:br/>
              <w:t>materiale si financiare necesare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politisti specializati</w:t>
            </w:r>
            <w:r w:rsidRPr="0059248A">
              <w:rPr>
                <w:rFonts w:ascii="Courier New" w:eastAsia="Times New Roman" w:hAnsi="Courier New" w:cs="Courier New"/>
                <w:sz w:val="24"/>
                <w:szCs w:val="24"/>
                <w:lang w:eastAsia="en-GB"/>
              </w:rPr>
              <w:br/>
              <w:t>Nr. echipamente specifice achizitionate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162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 Dezvoltarea capacitatii operationale a structurilor Politiei Romane care desfasoara activitati privind protectia martorilor, constatarea infractiunilor flagrante, folosirea investigatorilor sub acoperire, colaboratorilor ori informatorilor, respectiv care utilizeaza metode speciale de supraveghere sau cercetare prevazute de lege, in cazul infractiunilor de coruptie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sisteme tehnice achizitionate</w:t>
            </w:r>
            <w:r w:rsidRPr="0059248A">
              <w:rPr>
                <w:rFonts w:ascii="Courier New" w:eastAsia="Times New Roman" w:hAnsi="Courier New" w:cs="Courier New"/>
                <w:sz w:val="24"/>
                <w:szCs w:val="24"/>
                <w:lang w:eastAsia="en-GB"/>
              </w:rPr>
              <w:br/>
              <w:t>Nr. de modificari structurale paerate</w:t>
            </w:r>
            <w:r w:rsidRPr="0059248A">
              <w:rPr>
                <w:rFonts w:ascii="Courier New" w:eastAsia="Times New Roman" w:hAnsi="Courier New" w:cs="Courier New"/>
                <w:sz w:val="24"/>
                <w:szCs w:val="24"/>
                <w:lang w:eastAsia="en-GB"/>
              </w:rPr>
              <w:br/>
              <w:t>Nr. de posturi incadrate</w:t>
            </w:r>
            <w:r w:rsidRPr="0059248A">
              <w:rPr>
                <w:rFonts w:ascii="Courier New" w:eastAsia="Times New Roman" w:hAnsi="Courier New" w:cs="Courier New"/>
                <w:sz w:val="24"/>
                <w:szCs w:val="24"/>
                <w:lang w:eastAsia="en-GB"/>
              </w:rPr>
              <w:br/>
              <w:t>Nr. de politisti specializati</w:t>
            </w:r>
          </w:p>
        </w:tc>
        <w:tc>
          <w:tcPr>
            <w:tcW w:w="196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financiare necesare umane si</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 Dotarea tehnica si asigurarea resurselor finanicare si umane necesare cadrului operational privind prevesirea si combaterea coruptiei.</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Numarul procedurilor de achizitie publica de echipamente tehnice pentru desfasurarea activitatilor de prevenire si combatere a coruptiei</w:t>
            </w:r>
            <w:r w:rsidRPr="0059248A">
              <w:rPr>
                <w:rFonts w:ascii="Courier New" w:eastAsia="Times New Roman" w:hAnsi="Courier New" w:cs="Courier New"/>
                <w:sz w:val="24"/>
                <w:szCs w:val="24"/>
                <w:lang w:eastAsia="en-GB"/>
              </w:rPr>
              <w:br/>
              <w:t>Valoarea anuala a achizitiilor publice de echipamente tehnice pentru desfasurarea activitatilor de prevenire si combatere a coruptiei</w:t>
            </w:r>
          </w:p>
        </w:tc>
        <w:tc>
          <w:tcPr>
            <w:tcW w:w="196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5.2. - Asigurarea integritatii in exercitarea functiilor si demnitatilor publice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Evaluarea si actualizarea legislatiei privind cadrul de integritate, pentru a raspunde recomandarilor mecanismului de Cooperare si Verificare (MCV) si mecanismului privind statul de drept (Rule of Law)</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Analiza preliminara a contextului legislativ intocmita</w:t>
            </w:r>
            <w:r w:rsidRPr="0059248A">
              <w:rPr>
                <w:rFonts w:ascii="Courier New" w:eastAsia="Times New Roman" w:hAnsi="Courier New" w:cs="Courier New"/>
                <w:sz w:val="24"/>
                <w:szCs w:val="24"/>
                <w:lang w:eastAsia="en-GB"/>
              </w:rPr>
              <w:br/>
              <w:t>Propunere de lege ferenda elaborata Consultare publica realizata</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Consolidarea ANI prin alocarea resurselor financiare si umane necesare in vederea indeplinirii atributiilor din Legea pentru transpunerea directivei privind protectia avertizorilor in interes public</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Resurse financiare alocate</w:t>
            </w:r>
            <w:r w:rsidRPr="0059248A">
              <w:rPr>
                <w:rFonts w:ascii="Courier New" w:eastAsia="Times New Roman" w:hAnsi="Courier New" w:cs="Courier New"/>
                <w:sz w:val="24"/>
                <w:szCs w:val="24"/>
                <w:lang w:eastAsia="en-GB"/>
              </w:rPr>
              <w:br/>
              <w:t>Nr.ul de locuri vacante prin care a fost suplimentata schema de personal</w:t>
            </w:r>
            <w:r w:rsidRPr="0059248A">
              <w:rPr>
                <w:rFonts w:ascii="Courier New" w:eastAsia="Times New Roman" w:hAnsi="Courier New" w:cs="Courier New"/>
                <w:sz w:val="24"/>
                <w:szCs w:val="24"/>
                <w:lang w:eastAsia="en-GB"/>
              </w:rPr>
              <w:br/>
              <w:t>Nr.ul de posturi noi ocupate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interesului potentialilor candidati pentru a ocupa posturile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Digitalizarea sistemului de declarare a averilor si intereselor, in vederea automatizarii procesului de completare, depunere si procesare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Solutii tehnice implementate pentru depunerea declaratiei electronice in format exclusiv electronic</w:t>
            </w:r>
            <w:r w:rsidRPr="0059248A">
              <w:rPr>
                <w:rFonts w:ascii="Courier New" w:eastAsia="Times New Roman" w:hAnsi="Courier New" w:cs="Courier New"/>
                <w:sz w:val="24"/>
                <w:szCs w:val="24"/>
                <w:lang w:eastAsia="en-GB"/>
              </w:rPr>
              <w:br/>
              <w:t>Nr. de declaratii depuse in format electronic</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Resurse informatice si logistice insuficiente</w:t>
            </w:r>
            <w:r w:rsidRPr="0059248A">
              <w:rPr>
                <w:rFonts w:ascii="Courier New" w:eastAsia="Times New Roman" w:hAnsi="Courier New" w:cs="Courier New"/>
                <w:sz w:val="24"/>
                <w:szCs w:val="24"/>
                <w:lang w:eastAsia="en-GB"/>
              </w:rPr>
              <w:br/>
              <w:t>Lipsa cunostintelor personalului in completarea electronica a declaratiilor</w:t>
            </w:r>
          </w:p>
        </w:tc>
      </w:tr>
      <w:tr w:rsidR="00360814" w:rsidRPr="0059248A" w:rsidTr="00360814">
        <w:trPr>
          <w:trHeight w:val="780"/>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Organizarea de sesiuni de instruire destinate persoanelor care se afla sub incidenta Legii nr. 176/2010</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sesiuni organizate</w:t>
            </w:r>
            <w:r w:rsidRPr="0059248A">
              <w:rPr>
                <w:rFonts w:ascii="Courier New" w:eastAsia="Times New Roman" w:hAnsi="Courier New" w:cs="Courier New"/>
                <w:sz w:val="24"/>
                <w:szCs w:val="24"/>
                <w:lang w:eastAsia="en-GB"/>
              </w:rPr>
              <w:br/>
              <w:t>Nr. de persoane instruite Feedback din partea persoanelor instruite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 umane si financiare necesare</w:t>
            </w:r>
            <w:r w:rsidRPr="0059248A">
              <w:rPr>
                <w:rFonts w:ascii="Courier New" w:eastAsia="Times New Roman" w:hAnsi="Courier New" w:cs="Courier New"/>
                <w:sz w:val="24"/>
                <w:szCs w:val="24"/>
                <w:lang w:eastAsia="en-GB"/>
              </w:rPr>
              <w:br/>
              <w:t>Caracterul formal al sesiunilor de instruire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Elaborarea unui pachet de tip "induction" adresat demnitarilor si cabinetelor acestora, care sa faciliteze integrarea in cadrul administratiei publice, inclusiv din perspectiva normelor de integritate aplicabile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set de documente care sunt incluse in pachetul de tip "induction" Nr. demnitari carora le-a fost trimis pachetul</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a grupului tinta</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Proiectarea unei platforme digitale de constientizare si prevenire prin care partile interesate relevante vor putea clarifica, singure, anumite obligatii care vizeaza cadrul de integritate, pe care acestea trebuie sa le respecte.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 platforma digitala de constientizare si prevenire dezvoltata</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a grupului tinta</w:t>
            </w:r>
          </w:p>
        </w:tc>
      </w:tr>
      <w:tr w:rsidR="00360814" w:rsidRPr="0059248A" w:rsidTr="00360814">
        <w:trPr>
          <w:trHeight w:val="27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 specific nr. 5.3. - Prevenirea si combaterea coruptiei, ca facilitator activitatii grupurilor de criminalitate organizata</w:t>
            </w:r>
          </w:p>
        </w:tc>
      </w:tr>
      <w:tr w:rsidR="00360814" w:rsidRPr="0059248A" w:rsidTr="00360814">
        <w:trPr>
          <w:trHeight w:val="61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Analiza practicii judiciare in materie de coruptie asociata criminalitatii organizate in vederea identificarii tipologiilor relevante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Raport de analiza realizat</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financiare si umane necesare</w:t>
            </w:r>
            <w:r w:rsidRPr="0059248A">
              <w:rPr>
                <w:rFonts w:ascii="Courier New" w:eastAsia="Times New Roman" w:hAnsi="Courier New" w:cs="Courier New"/>
                <w:sz w:val="24"/>
                <w:szCs w:val="24"/>
                <w:lang w:eastAsia="en-GB"/>
              </w:rPr>
              <w:br/>
              <w:t>Neidentificarea unor tipologii relevante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Eficientizarea regimului de protectie a personalului implicat in activitati de prevenire si combatere a coruptiei, cu accent pe oficialii care desfasoara activitati in legatura cu grupurile de criminalitate organizata</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sesizari privind presupuse tentative de corupere si/sau intimidare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Neaplicarea efectiva a masurilor de protectie</w:t>
            </w:r>
            <w:r w:rsidRPr="0059248A">
              <w:rPr>
                <w:rFonts w:ascii="Courier New" w:eastAsia="Times New Roman" w:hAnsi="Courier New" w:cs="Courier New"/>
                <w:sz w:val="24"/>
                <w:szCs w:val="24"/>
                <w:lang w:eastAsia="en-GB"/>
              </w:rPr>
              <w:br/>
              <w:t>Nealocarea resurselor umane si financiare necesare</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Consolidarea capacitatii organelor de urmarire penala de a identifica situatiile in care grupurile de criminalitate organizata beneficiaza de sprijin din partea unor oficiali</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cursuri de formare profesionala</w:t>
            </w:r>
            <w:r w:rsidRPr="0059248A">
              <w:rPr>
                <w:rFonts w:ascii="Courier New" w:eastAsia="Times New Roman" w:hAnsi="Courier New" w:cs="Courier New"/>
                <w:sz w:val="24"/>
                <w:szCs w:val="24"/>
                <w:lang w:eastAsia="en-GB"/>
              </w:rPr>
              <w:br/>
              <w:t>Nr. bune practici prezentate</w:t>
            </w:r>
            <w:r w:rsidRPr="0059248A">
              <w:rPr>
                <w:rFonts w:ascii="Courier New" w:eastAsia="Times New Roman" w:hAnsi="Courier New" w:cs="Courier New"/>
                <w:sz w:val="24"/>
                <w:szCs w:val="24"/>
                <w:lang w:eastAsia="en-GB"/>
              </w:rPr>
              <w:br/>
              <w:t>Nr. oficiali publici alocati pentru identificarea unora stfel de situatii</w:t>
            </w:r>
            <w:r w:rsidRPr="0059248A">
              <w:rPr>
                <w:rFonts w:ascii="Courier New" w:eastAsia="Times New Roman" w:hAnsi="Courier New" w:cs="Courier New"/>
                <w:sz w:val="24"/>
                <w:szCs w:val="24"/>
                <w:lang w:eastAsia="en-GB"/>
              </w:rPr>
              <w:br/>
              <w:t>Nr. mecanisme folosite in identificare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Lipsa de interes a grupului tinta</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Dezvoltarea unui mecanism care sa declanseze alerte in situatia in care sistemele informatice ale agentiilor de aplicare a legii sunt interogate in vederea obtinerii ilegale de informatii operative.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Mecanism dezvoltat</w:t>
            </w:r>
            <w:r w:rsidRPr="0059248A">
              <w:rPr>
                <w:rFonts w:ascii="Courier New" w:eastAsia="Times New Roman" w:hAnsi="Courier New" w:cs="Courier New"/>
                <w:sz w:val="24"/>
                <w:szCs w:val="24"/>
                <w:lang w:eastAsia="en-GB"/>
              </w:rPr>
              <w:br/>
              <w:t>Nr. alerte declansate</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Neutilizarea mecanismului dezvoltat</w:t>
            </w:r>
          </w:p>
        </w:tc>
      </w:tr>
      <w:tr w:rsidR="00360814" w:rsidRPr="0059248A" w:rsidTr="00360814">
        <w:trPr>
          <w:trHeight w:val="1116"/>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4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Analiza si, dupa caz, revizuirea cadrului legislativ de functionare a DGA in vederea alinierii la exigentele de politica penala generala si pentru adaptarea capacitatii operationale la tendinta si dinamica fenomenului de coruptie.</w:t>
            </w:r>
          </w:p>
        </w:tc>
        <w:tc>
          <w:tcPr>
            <w:tcW w:w="205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Analiza realizata</w:t>
            </w:r>
            <w:r w:rsidRPr="0059248A">
              <w:rPr>
                <w:rFonts w:ascii="Courier New" w:eastAsia="Times New Roman" w:hAnsi="Courier New" w:cs="Courier New"/>
                <w:sz w:val="24"/>
                <w:szCs w:val="24"/>
                <w:lang w:eastAsia="en-GB"/>
              </w:rPr>
              <w:br/>
              <w:t>Dupa caz, act normativ adoptat</w:t>
            </w:r>
          </w:p>
        </w:tc>
        <w:tc>
          <w:tcPr>
            <w:tcW w:w="292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p>
        </w:tc>
      </w:tr>
      <w:tr w:rsidR="00360814" w:rsidRPr="0059248A" w:rsidTr="00360814">
        <w:trPr>
          <w:trHeight w:val="44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64" w:type="dxa"/>
            <w:gridSpan w:val="3"/>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Obiectivul specific 5.4. - Intarirea rolului de coordonare metodologica a Corpului de control al prim-ministrului in domeniul controlului administrativ desfasurat la nivelul administratiei publice centrale</w:t>
            </w:r>
          </w:p>
        </w:tc>
      </w:tr>
      <w:tr w:rsidR="00360814" w:rsidRPr="0059248A" w:rsidTr="00360814">
        <w:trPr>
          <w:trHeight w:val="145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Reglementarea functiei de coordonare metodologica a structurilor cu atributii de control din cadrul ministerelor si autoritatilor din administratia publica centrala, cu respectarea independentei operationale a acestora, in vederea crearii unui standard de calitate in control, aplicabil la nivelul intregului aparat guvernamental.</w:t>
            </w:r>
          </w:p>
        </w:tc>
        <w:tc>
          <w:tcPr>
            <w:tcW w:w="18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Act normativ adoptat</w:t>
            </w:r>
            <w:r w:rsidRPr="0059248A">
              <w:rPr>
                <w:rFonts w:ascii="Courier New" w:eastAsia="Times New Roman" w:hAnsi="Courier New" w:cs="Courier New"/>
                <w:sz w:val="24"/>
                <w:szCs w:val="24"/>
                <w:lang w:eastAsia="en-GB"/>
              </w:rPr>
              <w:br/>
              <w:t>Nr. intalniri de lucru</w:t>
            </w:r>
            <w:r w:rsidRPr="0059248A">
              <w:rPr>
                <w:rFonts w:ascii="Courier New" w:eastAsia="Times New Roman" w:hAnsi="Courier New" w:cs="Courier New"/>
                <w:sz w:val="24"/>
                <w:szCs w:val="24"/>
                <w:lang w:eastAsia="en-GB"/>
              </w:rPr>
              <w:br/>
              <w:t>Nr. instructiuni / recomandari formulate Standard de calitate elaborat</w:t>
            </w:r>
          </w:p>
        </w:tc>
        <w:tc>
          <w:tcPr>
            <w:tcW w:w="31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Interesul scazut al aparatului guvernamental pentru reglementarea unei functii de coordonare metodologica</w:t>
            </w:r>
          </w:p>
        </w:tc>
      </w:tr>
      <w:tr w:rsidR="00360814" w:rsidRPr="0059248A" w:rsidTr="00360814">
        <w:trPr>
          <w:trHeight w:val="948"/>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Consolidarea capacitatii structurilor de control administrativ din administratia publica centrala de a identifica riscurile si vulnerabilitatile institutionale, implicit pe cele</w:t>
            </w:r>
            <w:r w:rsidRPr="0059248A">
              <w:rPr>
                <w:rFonts w:ascii="Courier New" w:eastAsia="Times New Roman" w:hAnsi="Courier New" w:cs="Courier New"/>
                <w:sz w:val="24"/>
                <w:szCs w:val="24"/>
                <w:lang w:eastAsia="en-GB"/>
              </w:rPr>
              <w:br/>
              <w:t>ce vizeaza aspecte de integritate</w:t>
            </w:r>
          </w:p>
        </w:tc>
        <w:tc>
          <w:tcPr>
            <w:tcW w:w="18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Resurse umane suplimentare alocate Nr. controale realizate</w:t>
            </w:r>
            <w:r w:rsidRPr="0059248A">
              <w:rPr>
                <w:rFonts w:ascii="Courier New" w:eastAsia="Times New Roman" w:hAnsi="Courier New" w:cs="Courier New"/>
                <w:sz w:val="24"/>
                <w:szCs w:val="24"/>
                <w:lang w:eastAsia="en-GB"/>
              </w:rPr>
              <w:br/>
              <w:t>Nr. recomandari implementate</w:t>
            </w:r>
          </w:p>
        </w:tc>
        <w:tc>
          <w:tcPr>
            <w:tcW w:w="31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Nerealizarea de controale</w:t>
            </w:r>
            <w:r w:rsidRPr="0059248A">
              <w:rPr>
                <w:rFonts w:ascii="Courier New" w:eastAsia="Times New Roman" w:hAnsi="Courier New" w:cs="Courier New"/>
                <w:sz w:val="24"/>
                <w:szCs w:val="24"/>
                <w:lang w:eastAsia="en-GB"/>
              </w:rPr>
              <w:br/>
              <w:t>Neaplicarea recomandarilor formulate</w:t>
            </w:r>
          </w:p>
        </w:tc>
      </w:tr>
      <w:tr w:rsidR="00360814" w:rsidRPr="0059248A" w:rsidTr="00360814">
        <w:trPr>
          <w:trHeight w:val="1284"/>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Organizarea unor sesiuni de pregatire si perfectionare a personalului cu atributii de control</w:t>
            </w:r>
          </w:p>
        </w:tc>
        <w:tc>
          <w:tcPr>
            <w:tcW w:w="18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de sesiuni</w:t>
            </w:r>
            <w:r w:rsidRPr="0059248A">
              <w:rPr>
                <w:rFonts w:ascii="Courier New" w:eastAsia="Times New Roman" w:hAnsi="Courier New" w:cs="Courier New"/>
                <w:sz w:val="24"/>
                <w:szCs w:val="24"/>
                <w:lang w:eastAsia="en-GB"/>
              </w:rPr>
              <w:br/>
              <w:t>Nr. de persoane instruite</w:t>
            </w:r>
            <w:r w:rsidRPr="0059248A">
              <w:rPr>
                <w:rFonts w:ascii="Courier New" w:eastAsia="Times New Roman" w:hAnsi="Courier New" w:cs="Courier New"/>
                <w:sz w:val="24"/>
                <w:szCs w:val="24"/>
                <w:lang w:eastAsia="en-GB"/>
              </w:rPr>
              <w:br/>
              <w:t>Feedback din partea persoanelor instruite</w:t>
            </w:r>
            <w:r w:rsidRPr="0059248A">
              <w:rPr>
                <w:rFonts w:ascii="Courier New" w:eastAsia="Times New Roman" w:hAnsi="Courier New" w:cs="Courier New"/>
                <w:sz w:val="24"/>
                <w:szCs w:val="24"/>
                <w:lang w:eastAsia="en-GB"/>
              </w:rPr>
              <w:br/>
              <w:t>Rezultatele participantilor inregistrare la testarile de evaluare din cadrul activitatilor de formare</w:t>
            </w:r>
          </w:p>
        </w:tc>
        <w:tc>
          <w:tcPr>
            <w:tcW w:w="31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Caracterul formal al activitatilor</w:t>
            </w:r>
            <w:r w:rsidRPr="0059248A">
              <w:rPr>
                <w:rFonts w:ascii="Courier New" w:eastAsia="Times New Roman" w:hAnsi="Courier New" w:cs="Courier New"/>
                <w:sz w:val="24"/>
                <w:szCs w:val="24"/>
                <w:lang w:eastAsia="en-GB"/>
              </w:rPr>
              <w:br/>
              <w:t>Calitatea scazuta a sesiunilor de pregatire si perfectionare</w:t>
            </w:r>
          </w:p>
        </w:tc>
      </w:tr>
      <w:tr w:rsidR="00360814" w:rsidRPr="0059248A" w:rsidTr="00360814">
        <w:trPr>
          <w:trHeight w:val="792"/>
          <w:jc w:val="center"/>
        </w:trPr>
        <w:tc>
          <w:tcPr>
            <w:tcW w:w="0" w:type="auto"/>
            <w:tcBorders>
              <w:top w:val="nil"/>
              <w:left w:val="nil"/>
              <w:bottom w:val="nil"/>
              <w:right w:val="nil"/>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2388"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Dezvoltarea unui mecanism de cooperare intre structurile de control administrativ in vederea desfasurarii unor actiuni de control pluridisciplinare.</w:t>
            </w:r>
          </w:p>
        </w:tc>
        <w:tc>
          <w:tcPr>
            <w:tcW w:w="1896"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Mecanism de cooperare dezvoltat</w:t>
            </w:r>
            <w:r w:rsidRPr="0059248A">
              <w:rPr>
                <w:rFonts w:ascii="Courier New" w:eastAsia="Times New Roman" w:hAnsi="Courier New" w:cs="Courier New"/>
                <w:sz w:val="24"/>
                <w:szCs w:val="24"/>
                <w:lang w:eastAsia="en-GB"/>
              </w:rPr>
              <w:br/>
              <w:t>Nr. de actiuni de control pluridisciplinare realizate</w:t>
            </w:r>
          </w:p>
        </w:tc>
        <w:tc>
          <w:tcPr>
            <w:tcW w:w="3192" w:type="dxa"/>
            <w:tcBorders>
              <w:top w:val="single" w:sz="6" w:space="0" w:color="333333"/>
              <w:left w:val="single" w:sz="6" w:space="0" w:color="333333"/>
              <w:bottom w:val="single" w:sz="6" w:space="0" w:color="333333"/>
              <w:right w:val="single" w:sz="6" w:space="0" w:color="333333"/>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Nealocarea resurselor umane si financiare necesare</w:t>
            </w:r>
            <w:r w:rsidRPr="0059248A">
              <w:rPr>
                <w:rFonts w:ascii="Courier New" w:eastAsia="Times New Roman" w:hAnsi="Courier New" w:cs="Courier New"/>
                <w:sz w:val="24"/>
                <w:szCs w:val="24"/>
                <w:lang w:eastAsia="en-GB"/>
              </w:rPr>
              <w:br/>
              <w:t>Neorganizarea unor actiuni de control pluridisciplinare</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ANEXA Nr. 3</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Inventarul masurilor preventive, precum si indicatorii de evaluare</w:t>
      </w:r>
    </w:p>
    <w:tbl>
      <w:tblPr>
        <w:tblW w:w="7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731"/>
        <w:gridCol w:w="2459"/>
        <w:gridCol w:w="2171"/>
        <w:gridCol w:w="2747"/>
      </w:tblGrid>
      <w:tr w:rsidR="00360814" w:rsidRPr="0059248A" w:rsidTr="00360814">
        <w:trPr>
          <w:trHeight w:val="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Masura preventiva</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Sediul materiei (Enumerarea nu este exhaustiva)</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Indicatori de evaluare</w:t>
            </w:r>
          </w:p>
        </w:tc>
      </w:tr>
      <w:tr w:rsidR="00360814" w:rsidRPr="0059248A" w:rsidTr="00360814">
        <w:trPr>
          <w:trHeight w:val="296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Cod etic/ deontologic/ de conduita</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Ordonanta de Urgenta a Guvernului nr. 57/2019 privind Codul administrativ, cu modificarile si completarile ulterioare</w:t>
            </w:r>
            <w:r w:rsidRPr="0059248A">
              <w:rPr>
                <w:rFonts w:ascii="Courier New" w:eastAsia="Times New Roman" w:hAnsi="Courier New" w:cs="Courier New"/>
                <w:sz w:val="24"/>
                <w:szCs w:val="24"/>
                <w:lang w:eastAsia="en-GB"/>
              </w:rPr>
              <w:br/>
              <w:t>Ordinul Secretariatului General al Guvernului nr. 600/2018 privind aprobarea Codului controlului intern managerial al entitatilor publice</w:t>
            </w:r>
            <w:r w:rsidRPr="0059248A">
              <w:rPr>
                <w:rFonts w:ascii="Courier New" w:eastAsia="Times New Roman" w:hAnsi="Courier New" w:cs="Courier New"/>
                <w:sz w:val="24"/>
                <w:szCs w:val="24"/>
                <w:lang w:eastAsia="en-GB"/>
              </w:rPr>
              <w:br/>
              <w:t>Legea nr. 303/2004 privind statutul judecatorilor si procurorilor, republicata, cu modificarile si completarile ulterioare Hotararea Guvernului nr. 991/2005 pentru aprobarea Codului de etica si deontologie al politistului</w:t>
            </w:r>
            <w:r w:rsidRPr="0059248A">
              <w:rPr>
                <w:rFonts w:ascii="Courier New" w:eastAsia="Times New Roman" w:hAnsi="Courier New" w:cs="Courier New"/>
                <w:sz w:val="24"/>
                <w:szCs w:val="24"/>
                <w:lang w:eastAsia="en-GB"/>
              </w:rPr>
              <w:br/>
              <w:t>Hotararea Consiliului Superior al Magistraturii nr. 328/2005 pentru aprobarea Codului deontologic al judecatorilor si procurorilor Hotararea Parlamentului nr. 77 din 11 octombrie 2017 privind Codul de conduita al deputatilor si senatorilor</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sesizari privind incalcari ale codului Numar de sesizari solutionate</w:t>
            </w:r>
            <w:r w:rsidRPr="0059248A">
              <w:rPr>
                <w:rFonts w:ascii="Courier New" w:eastAsia="Times New Roman" w:hAnsi="Courier New" w:cs="Courier New"/>
                <w:sz w:val="24"/>
                <w:szCs w:val="24"/>
                <w:lang w:eastAsia="en-GB"/>
              </w:rPr>
              <w:br/>
              <w:t>Durata medie a procedurilor</w:t>
            </w:r>
            <w:r w:rsidRPr="0059248A">
              <w:rPr>
                <w:rFonts w:ascii="Courier New" w:eastAsia="Times New Roman" w:hAnsi="Courier New" w:cs="Courier New"/>
                <w:sz w:val="24"/>
                <w:szCs w:val="24"/>
                <w:lang w:eastAsia="en-GB"/>
              </w:rPr>
              <w:br/>
              <w:t>Numar de decizii prin care s-a confirmat incalcarea codului</w:t>
            </w:r>
            <w:r w:rsidRPr="0059248A">
              <w:rPr>
                <w:rFonts w:ascii="Courier New" w:eastAsia="Times New Roman" w:hAnsi="Courier New" w:cs="Courier New"/>
                <w:sz w:val="24"/>
                <w:szCs w:val="24"/>
                <w:lang w:eastAsia="en-GB"/>
              </w:rPr>
              <w:br/>
              <w:t>Numar de decizii infirmate in instanta</w:t>
            </w:r>
            <w:r w:rsidRPr="0059248A">
              <w:rPr>
                <w:rFonts w:ascii="Courier New" w:eastAsia="Times New Roman" w:hAnsi="Courier New" w:cs="Courier New"/>
                <w:sz w:val="24"/>
                <w:szCs w:val="24"/>
                <w:lang w:eastAsia="en-GB"/>
              </w:rPr>
              <w:br/>
              <w:t>Gradul de cunoastere de catre angajati a codului</w:t>
            </w:r>
            <w:r w:rsidRPr="0059248A">
              <w:rPr>
                <w:rFonts w:ascii="Courier New" w:eastAsia="Times New Roman" w:hAnsi="Courier New" w:cs="Courier New"/>
                <w:sz w:val="24"/>
                <w:szCs w:val="24"/>
                <w:lang w:eastAsia="en-GB"/>
              </w:rPr>
              <w:br/>
              <w:t>Numar de persoane care au fost instruite prin intermediul actiunilor de formare profesionala</w:t>
            </w:r>
          </w:p>
        </w:tc>
      </w:tr>
      <w:tr w:rsidR="00360814" w:rsidRPr="0059248A" w:rsidTr="00360814">
        <w:trPr>
          <w:trHeight w:val="279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Declararea averilor</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Ordonanta de Urgenta a Guvernului nr. 57/2019 privind Codul administrativ, cu modificarile si completarile ulterioare</w:t>
            </w:r>
            <w:r w:rsidRPr="0059248A">
              <w:rPr>
                <w:rFonts w:ascii="Courier New" w:eastAsia="Times New Roman" w:hAnsi="Courier New" w:cs="Courier New"/>
                <w:sz w:val="24"/>
                <w:szCs w:val="24"/>
                <w:lang w:eastAsia="en-GB"/>
              </w:rPr>
              <w:br/>
              <w:t>Legea nr. 176/2010 privind integritatea in exercitarea functiilor si demnitatilor publice, pentru modificarea si completarea</w:t>
            </w:r>
            <w:r w:rsidRPr="0059248A">
              <w:rPr>
                <w:rFonts w:ascii="Courier New" w:eastAsia="Times New Roman" w:hAnsi="Courier New" w:cs="Courier New"/>
                <w:sz w:val="24"/>
                <w:szCs w:val="24"/>
                <w:lang w:eastAsia="en-GB"/>
              </w:rPr>
              <w:br/>
              <w:t>Legii nr. 144/2007 privind infiintarea, organizarea si functionarea Agentiei Nationale de Integritate, precum si pentru modificarea si completarea altor acte normative</w:t>
            </w:r>
            <w:r w:rsidRPr="0059248A">
              <w:rPr>
                <w:rFonts w:ascii="Courier New" w:eastAsia="Times New Roman" w:hAnsi="Courier New" w:cs="Courier New"/>
                <w:sz w:val="24"/>
                <w:szCs w:val="24"/>
                <w:lang w:eastAsia="en-GB"/>
              </w:rPr>
              <w:br/>
              <w:t>Legea nr. 161/2003 privind unele masuri pentru asigurarea transparentei in exercitarea demnitatilor publice, a functiilor publice si in mediul de afaceri, prevenirea si sanctionarea coruptiei, cu modificarile si completarile ulterioare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persoane care au obligatia depunerii declaratiei de avere</w:t>
            </w:r>
            <w:r w:rsidRPr="0059248A">
              <w:rPr>
                <w:rFonts w:ascii="Courier New" w:eastAsia="Times New Roman" w:hAnsi="Courier New" w:cs="Courier New"/>
                <w:sz w:val="24"/>
                <w:szCs w:val="24"/>
                <w:lang w:eastAsia="en-GB"/>
              </w:rPr>
              <w:br/>
              <w:t>Numar de persoane care nu au depus in termen declaratia de avere</w:t>
            </w:r>
            <w:r w:rsidRPr="0059248A">
              <w:rPr>
                <w:rFonts w:ascii="Courier New" w:eastAsia="Times New Roman" w:hAnsi="Courier New" w:cs="Courier New"/>
                <w:sz w:val="24"/>
                <w:szCs w:val="24"/>
                <w:lang w:eastAsia="en-GB"/>
              </w:rPr>
              <w:br/>
              <w:t>Numar de sesizari ale ANI</w:t>
            </w:r>
            <w:r w:rsidRPr="0059248A">
              <w:rPr>
                <w:rFonts w:ascii="Courier New" w:eastAsia="Times New Roman" w:hAnsi="Courier New" w:cs="Courier New"/>
                <w:sz w:val="24"/>
                <w:szCs w:val="24"/>
                <w:lang w:eastAsia="en-GB"/>
              </w:rPr>
              <w:br/>
              <w:t>Numar de decizii ANI privind personalul institutiei</w:t>
            </w:r>
            <w:r w:rsidRPr="0059248A">
              <w:rPr>
                <w:rFonts w:ascii="Courier New" w:eastAsia="Times New Roman" w:hAnsi="Courier New" w:cs="Courier New"/>
                <w:sz w:val="24"/>
                <w:szCs w:val="24"/>
                <w:lang w:eastAsia="en-GB"/>
              </w:rPr>
              <w:br/>
              <w:t>Numar de decizii ale ANI puse in aplicare</w:t>
            </w:r>
            <w:r w:rsidRPr="0059248A">
              <w:rPr>
                <w:rFonts w:ascii="Courier New" w:eastAsia="Times New Roman" w:hAnsi="Courier New" w:cs="Courier New"/>
                <w:sz w:val="24"/>
                <w:szCs w:val="24"/>
                <w:lang w:eastAsia="en-GB"/>
              </w:rPr>
              <w:br/>
              <w:t>Numar de consultatii oferite de persoanele responsabile pentru implementarea prevederilor legale privind declaratiile de avere si declaratiile de interese</w:t>
            </w:r>
            <w:r w:rsidRPr="0059248A">
              <w:rPr>
                <w:rFonts w:ascii="Courier New" w:eastAsia="Times New Roman" w:hAnsi="Courier New" w:cs="Courier New"/>
                <w:sz w:val="24"/>
                <w:szCs w:val="24"/>
                <w:lang w:eastAsia="en-GB"/>
              </w:rPr>
              <w:br/>
              <w:t>Gradul de cunoastere de catre angajati a normelor privind declararea averilor</w:t>
            </w:r>
            <w:r w:rsidRPr="0059248A">
              <w:rPr>
                <w:rFonts w:ascii="Courier New" w:eastAsia="Times New Roman" w:hAnsi="Courier New" w:cs="Courier New"/>
                <w:sz w:val="24"/>
                <w:szCs w:val="24"/>
                <w:lang w:eastAsia="en-GB"/>
              </w:rPr>
              <w:br/>
              <w:t>Numar de persoane care au fost instruite prin intermediul actiunilor de formare profesionala</w:t>
            </w:r>
          </w:p>
        </w:tc>
      </w:tr>
      <w:tr w:rsidR="00360814" w:rsidRPr="0059248A" w:rsidTr="00360814">
        <w:trPr>
          <w:trHeight w:val="12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Declararea cadourilor</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Legea nr. 251/2004 privind unele masuri referitoare la bunurile primite cu titlu gratuit cu prilejul unor actiuni de protocol in exercitarea mandatului sau a functiei</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cadouri inregistrate in registru</w:t>
            </w:r>
            <w:r w:rsidRPr="0059248A">
              <w:rPr>
                <w:rFonts w:ascii="Courier New" w:eastAsia="Times New Roman" w:hAnsi="Courier New" w:cs="Courier New"/>
                <w:sz w:val="24"/>
                <w:szCs w:val="24"/>
                <w:lang w:eastAsia="en-GB"/>
              </w:rPr>
              <w:br/>
              <w:t>Nr. de cadouri publicate pe site-ul institutiei</w:t>
            </w:r>
            <w:r w:rsidRPr="0059248A">
              <w:rPr>
                <w:rFonts w:ascii="Courier New" w:eastAsia="Times New Roman" w:hAnsi="Courier New" w:cs="Courier New"/>
                <w:sz w:val="24"/>
                <w:szCs w:val="24"/>
                <w:lang w:eastAsia="en-GB"/>
              </w:rPr>
              <w:br/>
              <w:t>Nr. de cadouri pastrate de angajat</w:t>
            </w:r>
            <w:r w:rsidRPr="0059248A">
              <w:rPr>
                <w:rFonts w:ascii="Courier New" w:eastAsia="Times New Roman" w:hAnsi="Courier New" w:cs="Courier New"/>
                <w:sz w:val="24"/>
                <w:szCs w:val="24"/>
                <w:lang w:eastAsia="en-GB"/>
              </w:rPr>
              <w:br/>
              <w:t>Valoarea totala a cadourilor primite</w:t>
            </w:r>
            <w:r w:rsidRPr="0059248A">
              <w:rPr>
                <w:rFonts w:ascii="Courier New" w:eastAsia="Times New Roman" w:hAnsi="Courier New" w:cs="Courier New"/>
                <w:sz w:val="24"/>
                <w:szCs w:val="24"/>
                <w:lang w:eastAsia="en-GB"/>
              </w:rPr>
              <w:br/>
              <w:t>Gradul de cunoastere de catre angajati a normelor privind declararea cadourilor</w:t>
            </w:r>
            <w:r w:rsidRPr="0059248A">
              <w:rPr>
                <w:rFonts w:ascii="Courier New" w:eastAsia="Times New Roman" w:hAnsi="Courier New" w:cs="Courier New"/>
                <w:sz w:val="24"/>
                <w:szCs w:val="24"/>
                <w:lang w:eastAsia="en-GB"/>
              </w:rPr>
              <w:br/>
              <w:t>Numar de persoane care au fost instruite prin intermediul actiunilor de formare profesionala</w:t>
            </w:r>
          </w:p>
        </w:tc>
      </w:tr>
      <w:tr w:rsidR="00360814" w:rsidRPr="0059248A" w:rsidTr="00360814">
        <w:trPr>
          <w:trHeight w:val="346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Conflicte de interese</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Ordonanta de Urgenta a Guvernului nr. 57/2019 privind Codul administrativ, cu modificarile si completarile ulterioare</w:t>
            </w:r>
            <w:r w:rsidRPr="0059248A">
              <w:rPr>
                <w:rFonts w:ascii="Courier New" w:eastAsia="Times New Roman" w:hAnsi="Courier New" w:cs="Courier New"/>
                <w:sz w:val="24"/>
                <w:szCs w:val="24"/>
                <w:lang w:eastAsia="en-GB"/>
              </w:rPr>
              <w:br/>
              <w:t>Legea nr. 176/2010 privind integritatea in exercitarea functiilor si demnitatilor publice, pentru modificarea si completarea Legii nr. 144/2007 privind infiintarea, organizarea si functionarea Agentiei Nationale de Integritate, precum si pentru modificarea si completarea altor acte normative</w:t>
            </w:r>
            <w:r w:rsidRPr="0059248A">
              <w:rPr>
                <w:rFonts w:ascii="Courier New" w:eastAsia="Times New Roman" w:hAnsi="Courier New" w:cs="Courier New"/>
                <w:sz w:val="24"/>
                <w:szCs w:val="24"/>
                <w:lang w:eastAsia="en-GB"/>
              </w:rPr>
              <w:br/>
              <w:t>Legea nr. 161/2003 privind unele masuri pentru asigurarea transparentei in exercitarea demnitatilor publice, a functiilor publice si in mediul de afaceri, prevenirea si sanctionarea</w:t>
            </w:r>
            <w:r w:rsidRPr="0059248A">
              <w:rPr>
                <w:rFonts w:ascii="Courier New" w:eastAsia="Times New Roman" w:hAnsi="Courier New" w:cs="Courier New"/>
                <w:sz w:val="24"/>
                <w:szCs w:val="24"/>
                <w:lang w:eastAsia="en-GB"/>
              </w:rPr>
              <w:br/>
              <w:t>coruptiei, cu modificarile si completarile ulterioare</w:t>
            </w:r>
            <w:r w:rsidRPr="0059248A">
              <w:rPr>
                <w:rFonts w:ascii="Courier New" w:eastAsia="Times New Roman" w:hAnsi="Courier New" w:cs="Courier New"/>
                <w:sz w:val="24"/>
                <w:szCs w:val="24"/>
                <w:lang w:eastAsia="en-GB"/>
              </w:rPr>
              <w:br/>
              <w:t>Legea nr. 184/2016 privind instituirea unui mecanism de prevenire a conflictului de interese in procedura de atribuire a contractelor de achizitie publica Codul penal</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persoane care au obligatia depunerii declaratiei de interese</w:t>
            </w:r>
            <w:r w:rsidRPr="0059248A">
              <w:rPr>
                <w:rFonts w:ascii="Courier New" w:eastAsia="Times New Roman" w:hAnsi="Courier New" w:cs="Courier New"/>
                <w:sz w:val="24"/>
                <w:szCs w:val="24"/>
                <w:lang w:eastAsia="en-GB"/>
              </w:rPr>
              <w:br/>
              <w:t>Numar de persoane care nu au depus in termen declaratia de interese</w:t>
            </w:r>
            <w:r w:rsidRPr="0059248A">
              <w:rPr>
                <w:rFonts w:ascii="Courier New" w:eastAsia="Times New Roman" w:hAnsi="Courier New" w:cs="Courier New"/>
                <w:sz w:val="24"/>
                <w:szCs w:val="24"/>
                <w:lang w:eastAsia="en-GB"/>
              </w:rPr>
              <w:br/>
              <w:t>Numar de declaratii de abtinere</w:t>
            </w:r>
            <w:r w:rsidRPr="0059248A">
              <w:rPr>
                <w:rFonts w:ascii="Courier New" w:eastAsia="Times New Roman" w:hAnsi="Courier New" w:cs="Courier New"/>
                <w:sz w:val="24"/>
                <w:szCs w:val="24"/>
                <w:lang w:eastAsia="en-GB"/>
              </w:rPr>
              <w:br/>
              <w:t>Numar de situatii in care superiorul ierarhic a dispus inlocuirea persoanei aflata in situatia de potential conflict de interese</w:t>
            </w:r>
            <w:r w:rsidRPr="0059248A">
              <w:rPr>
                <w:rFonts w:ascii="Courier New" w:eastAsia="Times New Roman" w:hAnsi="Courier New" w:cs="Courier New"/>
                <w:sz w:val="24"/>
                <w:szCs w:val="24"/>
                <w:lang w:eastAsia="en-GB"/>
              </w:rPr>
              <w:br/>
              <w:t>Numar de sesizari primite de institutie de la terte persoane cu privire la existenta unui conflict de interese</w:t>
            </w:r>
            <w:r w:rsidRPr="0059248A">
              <w:rPr>
                <w:rFonts w:ascii="Courier New" w:eastAsia="Times New Roman" w:hAnsi="Courier New" w:cs="Courier New"/>
                <w:sz w:val="24"/>
                <w:szCs w:val="24"/>
                <w:lang w:eastAsia="en-GB"/>
              </w:rPr>
              <w:br/>
              <w:t>Numar de decizii ANI prin care s-a constatat starea de conflict de interese</w:t>
            </w:r>
            <w:r w:rsidRPr="0059248A">
              <w:rPr>
                <w:rFonts w:ascii="Courier New" w:eastAsia="Times New Roman" w:hAnsi="Courier New" w:cs="Courier New"/>
                <w:sz w:val="24"/>
                <w:szCs w:val="24"/>
                <w:lang w:eastAsia="en-GB"/>
              </w:rPr>
              <w:br/>
              <w:t>Gradul de cunoastere de catre angajati a normelor privind conflictul de interese</w:t>
            </w:r>
            <w:r w:rsidRPr="0059248A">
              <w:rPr>
                <w:rFonts w:ascii="Courier New" w:eastAsia="Times New Roman" w:hAnsi="Courier New" w:cs="Courier New"/>
                <w:sz w:val="24"/>
                <w:szCs w:val="24"/>
                <w:lang w:eastAsia="en-GB"/>
              </w:rPr>
              <w:br/>
              <w:t>Numar de persoane care au fost instruite prin intermediul actiunilor de formare profesionala</w:t>
            </w:r>
            <w:r w:rsidRPr="0059248A">
              <w:rPr>
                <w:rFonts w:ascii="Courier New" w:eastAsia="Times New Roman" w:hAnsi="Courier New" w:cs="Courier New"/>
                <w:sz w:val="24"/>
                <w:szCs w:val="24"/>
                <w:lang w:eastAsia="en-GB"/>
              </w:rPr>
              <w:br/>
              <w:t>Nr. de proceduri de achizitie analizate in PREVENT</w:t>
            </w:r>
            <w:r w:rsidRPr="0059248A">
              <w:rPr>
                <w:rFonts w:ascii="Courier New" w:eastAsia="Times New Roman" w:hAnsi="Courier New" w:cs="Courier New"/>
                <w:sz w:val="24"/>
                <w:szCs w:val="24"/>
                <w:lang w:eastAsia="en-GB"/>
              </w:rPr>
              <w:br/>
              <w:t>Nr. de avertismente de integritate emise</w:t>
            </w:r>
            <w:r w:rsidRPr="0059248A">
              <w:rPr>
                <w:rFonts w:ascii="Courier New" w:eastAsia="Times New Roman" w:hAnsi="Courier New" w:cs="Courier New"/>
                <w:sz w:val="24"/>
                <w:szCs w:val="24"/>
                <w:lang w:eastAsia="en-GB"/>
              </w:rPr>
              <w:br/>
              <w:t>Nr. de conflicte de interese prevenite prin utilizarea sistemului PREVENT</w:t>
            </w:r>
          </w:p>
        </w:tc>
      </w:tr>
      <w:tr w:rsidR="00360814" w:rsidRPr="0059248A" w:rsidTr="00360814">
        <w:trPr>
          <w:trHeight w:val="94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Consilier de etica</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Ordonanta de Urgenta a Guvernului nr. 57/2019 privind Codul administrativ, cu modificarile si completarile ulterioare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sedinte de consultare</w:t>
            </w:r>
            <w:r w:rsidRPr="0059248A">
              <w:rPr>
                <w:rFonts w:ascii="Courier New" w:eastAsia="Times New Roman" w:hAnsi="Courier New" w:cs="Courier New"/>
                <w:sz w:val="24"/>
                <w:szCs w:val="24"/>
                <w:lang w:eastAsia="en-GB"/>
              </w:rPr>
              <w:br/>
              <w:t>Numar de angajati care au solicitat consiliere</w:t>
            </w:r>
            <w:r w:rsidRPr="0059248A">
              <w:rPr>
                <w:rFonts w:ascii="Courier New" w:eastAsia="Times New Roman" w:hAnsi="Courier New" w:cs="Courier New"/>
                <w:sz w:val="24"/>
                <w:szCs w:val="24"/>
                <w:lang w:eastAsia="en-GB"/>
              </w:rPr>
              <w:br/>
              <w:t>Gradul de cunoastere de catre angajati a normelor privind consilierul etic</w:t>
            </w:r>
            <w:r w:rsidRPr="0059248A">
              <w:rPr>
                <w:rFonts w:ascii="Courier New" w:eastAsia="Times New Roman" w:hAnsi="Courier New" w:cs="Courier New"/>
                <w:sz w:val="24"/>
                <w:szCs w:val="24"/>
                <w:lang w:eastAsia="en-GB"/>
              </w:rPr>
              <w:br/>
              <w:t>Numar de persoane care au fost instruite prin intermediul actiunilor de formare profesionala</w:t>
            </w:r>
          </w:p>
        </w:tc>
      </w:tr>
      <w:tr w:rsidR="00360814" w:rsidRPr="0059248A" w:rsidTr="00360814">
        <w:trPr>
          <w:trHeight w:val="262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Incompatibilitati</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Ordonanta de Urgenta a Guvernului nr. 57/2019 privind Codul administrativ, cu modificarile si completarile ulterioare</w:t>
            </w:r>
            <w:r w:rsidRPr="0059248A">
              <w:rPr>
                <w:rFonts w:ascii="Courier New" w:eastAsia="Times New Roman" w:hAnsi="Courier New" w:cs="Courier New"/>
                <w:sz w:val="24"/>
                <w:szCs w:val="24"/>
                <w:lang w:eastAsia="en-GB"/>
              </w:rPr>
              <w:br/>
              <w:t>Legea nr. 176/2010 privind integritatea in exercitarea functiilor si demnitatilor publice, pentru modificarea si completarea</w:t>
            </w:r>
            <w:r w:rsidRPr="0059248A">
              <w:rPr>
                <w:rFonts w:ascii="Courier New" w:eastAsia="Times New Roman" w:hAnsi="Courier New" w:cs="Courier New"/>
                <w:sz w:val="24"/>
                <w:szCs w:val="24"/>
                <w:lang w:eastAsia="en-GB"/>
              </w:rPr>
              <w:br/>
              <w:t>Legii nr. 144/2007 privind infiintarea, organizarea si functionarea Agentiei Nationale de Integritate, precum si pentru modificarea si completarea altor acte normative</w:t>
            </w:r>
            <w:r w:rsidRPr="0059248A">
              <w:rPr>
                <w:rFonts w:ascii="Courier New" w:eastAsia="Times New Roman" w:hAnsi="Courier New" w:cs="Courier New"/>
                <w:sz w:val="24"/>
                <w:szCs w:val="24"/>
                <w:lang w:eastAsia="en-GB"/>
              </w:rPr>
              <w:br/>
              <w:t>Legea nr. 161/2003 privind unele masuri pentru asigurarea transparentei in exercitarea demnitatilor publice, a functiilor publice si in mediul de afaceri, prevenirea si sanctionarea coruptiei, cu modificarile si completarile ulterioare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persoane aflate in stare de incompatibilitate</w:t>
            </w:r>
            <w:r w:rsidRPr="0059248A">
              <w:rPr>
                <w:rFonts w:ascii="Courier New" w:eastAsia="Times New Roman" w:hAnsi="Courier New" w:cs="Courier New"/>
                <w:sz w:val="24"/>
                <w:szCs w:val="24"/>
                <w:lang w:eastAsia="en-GB"/>
              </w:rPr>
              <w:br/>
              <w:t>Numar de sesizari ale ANI formulate de catre institutie</w:t>
            </w:r>
            <w:r w:rsidRPr="0059248A">
              <w:rPr>
                <w:rFonts w:ascii="Courier New" w:eastAsia="Times New Roman" w:hAnsi="Courier New" w:cs="Courier New"/>
                <w:sz w:val="24"/>
                <w:szCs w:val="24"/>
                <w:lang w:eastAsia="en-GB"/>
              </w:rPr>
              <w:br/>
              <w:t>Numar de sesizari primite de institutie de la terte persoane cu privire la existenta unei incompatibilitati Numar de decizii ale ANI cu privire la constatarea unor incompatibilitati indiferent de calea de sesizare Numar de decizii confirmate de instanta</w:t>
            </w:r>
            <w:r w:rsidRPr="0059248A">
              <w:rPr>
                <w:rFonts w:ascii="Courier New" w:eastAsia="Times New Roman" w:hAnsi="Courier New" w:cs="Courier New"/>
                <w:sz w:val="24"/>
                <w:szCs w:val="24"/>
                <w:lang w:eastAsia="en-GB"/>
              </w:rPr>
              <w:br/>
              <w:t>Gradul de cunoastere de catre angajati a normelor privind incompatibilitatile</w:t>
            </w:r>
            <w:r w:rsidRPr="0059248A">
              <w:rPr>
                <w:rFonts w:ascii="Courier New" w:eastAsia="Times New Roman" w:hAnsi="Courier New" w:cs="Courier New"/>
                <w:sz w:val="24"/>
                <w:szCs w:val="24"/>
                <w:lang w:eastAsia="en-GB"/>
              </w:rPr>
              <w:br/>
              <w:t>Numar de persoane care au fost instruite prin intermediul actiunilor de formare profesionala</w:t>
            </w:r>
          </w:p>
        </w:tc>
      </w:tr>
      <w:tr w:rsidR="00360814" w:rsidRPr="0059248A" w:rsidTr="00360814">
        <w:trPr>
          <w:trHeight w:val="531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Transparenta in procesul decizional</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Legea nr. 52/2003 privind transparenta decizionala in administratia publica, cu modificarile si completarile ulterioare</w:t>
            </w:r>
            <w:r w:rsidRPr="0059248A">
              <w:rPr>
                <w:rFonts w:ascii="Courier New" w:eastAsia="Times New Roman" w:hAnsi="Courier New" w:cs="Courier New"/>
                <w:sz w:val="24"/>
                <w:szCs w:val="24"/>
                <w:lang w:eastAsia="en-GB"/>
              </w:rPr>
              <w:br/>
              <w:t>Ordonanta de Urgenta a Guvernului nr. 57/2019 privind Codul administrativ, cu modificarile si completarile ulterioare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proiecte de acte normative adoptate Numar de anunturi publice privind proiectele de acte normative</w:t>
            </w:r>
            <w:r w:rsidRPr="0059248A">
              <w:rPr>
                <w:rFonts w:ascii="Courier New" w:eastAsia="Times New Roman" w:hAnsi="Courier New" w:cs="Courier New"/>
                <w:sz w:val="24"/>
                <w:szCs w:val="24"/>
                <w:lang w:eastAsia="en-GB"/>
              </w:rPr>
              <w:br/>
              <w:t>Numar de recomandari transmise de societatea civila in procesul de transparenta decizionala asigurat pentru initierea, modificarea sau completarea unor acte normative</w:t>
            </w:r>
            <w:r w:rsidRPr="0059248A">
              <w:rPr>
                <w:rFonts w:ascii="Courier New" w:eastAsia="Times New Roman" w:hAnsi="Courier New" w:cs="Courier New"/>
                <w:sz w:val="24"/>
                <w:szCs w:val="24"/>
                <w:lang w:eastAsia="en-GB"/>
              </w:rPr>
              <w:br/>
              <w:t>Gradul de acceptare si preluare al recomandarilor formulate de societatea civila cu privire la proiectele de acte normative supuse consultarii publice (ca procent intre numarul total de recomandari transmise si numarul de propuneri efectiv preluate) Numar de proiecte de acte normative modificate in urma procesului de consultare</w:t>
            </w:r>
            <w:r w:rsidRPr="0059248A">
              <w:rPr>
                <w:rFonts w:ascii="Courier New" w:eastAsia="Times New Roman" w:hAnsi="Courier New" w:cs="Courier New"/>
                <w:sz w:val="24"/>
                <w:szCs w:val="24"/>
                <w:lang w:eastAsia="en-GB"/>
              </w:rPr>
              <w:br/>
              <w:t>Numar de sedinte publice organizate la initiativa institutiei</w:t>
            </w:r>
            <w:r w:rsidRPr="0059248A">
              <w:rPr>
                <w:rFonts w:ascii="Courier New" w:eastAsia="Times New Roman" w:hAnsi="Courier New" w:cs="Courier New"/>
                <w:sz w:val="24"/>
                <w:szCs w:val="24"/>
                <w:lang w:eastAsia="en-GB"/>
              </w:rPr>
              <w:br/>
              <w:t>Numar dezbateri publice organizate</w:t>
            </w:r>
            <w:r w:rsidRPr="0059248A">
              <w:rPr>
                <w:rFonts w:ascii="Courier New" w:eastAsia="Times New Roman" w:hAnsi="Courier New" w:cs="Courier New"/>
                <w:sz w:val="24"/>
                <w:szCs w:val="24"/>
                <w:lang w:eastAsia="en-GB"/>
              </w:rPr>
              <w:br/>
              <w:t>Numar de participanti la sedintele publice</w:t>
            </w:r>
            <w:r w:rsidRPr="0059248A">
              <w:rPr>
                <w:rFonts w:ascii="Courier New" w:eastAsia="Times New Roman" w:hAnsi="Courier New" w:cs="Courier New"/>
                <w:sz w:val="24"/>
                <w:szCs w:val="24"/>
                <w:lang w:eastAsia="en-GB"/>
              </w:rPr>
              <w:br/>
              <w:t>Numar de sedinte publice organizate la solicitarea societatii civile</w:t>
            </w:r>
            <w:r w:rsidRPr="0059248A">
              <w:rPr>
                <w:rFonts w:ascii="Courier New" w:eastAsia="Times New Roman" w:hAnsi="Courier New" w:cs="Courier New"/>
                <w:sz w:val="24"/>
                <w:szCs w:val="24"/>
                <w:lang w:eastAsia="en-GB"/>
              </w:rPr>
              <w:br/>
              <w:t>Numar de minute publicate, realizate la sedintele publice</w:t>
            </w:r>
            <w:r w:rsidRPr="0059248A">
              <w:rPr>
                <w:rFonts w:ascii="Courier New" w:eastAsia="Times New Roman" w:hAnsi="Courier New" w:cs="Courier New"/>
                <w:sz w:val="24"/>
                <w:szCs w:val="24"/>
                <w:lang w:eastAsia="en-GB"/>
              </w:rPr>
              <w:br/>
              <w:t>Numar de plangeri in justitie privind nerespectarea prevederilor legale de catre institutie</w:t>
            </w:r>
            <w:r w:rsidRPr="0059248A">
              <w:rPr>
                <w:rFonts w:ascii="Courier New" w:eastAsia="Times New Roman" w:hAnsi="Courier New" w:cs="Courier New"/>
                <w:sz w:val="24"/>
                <w:szCs w:val="24"/>
                <w:lang w:eastAsia="en-GB"/>
              </w:rPr>
              <w:br/>
              <w:t>Numar de persoane care au fost instruite prin intermediul actiunilor de formare profesionala</w:t>
            </w:r>
            <w:r w:rsidRPr="0059248A">
              <w:rPr>
                <w:rFonts w:ascii="Courier New" w:eastAsia="Times New Roman" w:hAnsi="Courier New" w:cs="Courier New"/>
                <w:sz w:val="24"/>
                <w:szCs w:val="24"/>
                <w:lang w:eastAsia="en-GB"/>
              </w:rPr>
              <w:br/>
              <w:t>Numar de rapoarte anuale privind transparenta decizionala disponibile pe site-ul institutiei;</w:t>
            </w:r>
            <w:r w:rsidRPr="0059248A">
              <w:rPr>
                <w:rFonts w:ascii="Courier New" w:eastAsia="Times New Roman" w:hAnsi="Courier New" w:cs="Courier New"/>
                <w:sz w:val="24"/>
                <w:szCs w:val="24"/>
                <w:lang w:eastAsia="en-GB"/>
              </w:rPr>
              <w:br/>
              <w:t>Numar de demnitari inscrisi in Registrul Unic al Transparentei Intereselor</w:t>
            </w:r>
            <w:r w:rsidRPr="0059248A">
              <w:rPr>
                <w:rFonts w:ascii="Courier New" w:eastAsia="Times New Roman" w:hAnsi="Courier New" w:cs="Courier New"/>
                <w:sz w:val="24"/>
                <w:szCs w:val="24"/>
                <w:lang w:eastAsia="en-GB"/>
              </w:rPr>
              <w:br/>
              <w:t>Numar de intalniri raportate in RUTI de catre factorii de decizie vizati de registru</w:t>
            </w:r>
            <w:r w:rsidRPr="0059248A">
              <w:rPr>
                <w:rFonts w:ascii="Courier New" w:eastAsia="Times New Roman" w:hAnsi="Courier New" w:cs="Courier New"/>
                <w:sz w:val="24"/>
                <w:szCs w:val="24"/>
                <w:lang w:eastAsia="en-GB"/>
              </w:rPr>
              <w:br/>
              <w:t>Gradul de cunoastere de catre angajati a normelor privind transparenta</w:t>
            </w:r>
            <w:r w:rsidRPr="0059248A">
              <w:rPr>
                <w:rFonts w:ascii="Courier New" w:eastAsia="Times New Roman" w:hAnsi="Courier New" w:cs="Courier New"/>
                <w:sz w:val="24"/>
                <w:szCs w:val="24"/>
                <w:lang w:eastAsia="en-GB"/>
              </w:rPr>
              <w:br/>
              <w:t>Numar de persoane care au fost instruite prin intermediul actiunilor de formare profesionala</w:t>
            </w:r>
          </w:p>
        </w:tc>
      </w:tr>
      <w:tr w:rsidR="00360814" w:rsidRPr="0059248A" w:rsidTr="00360814">
        <w:trPr>
          <w:trHeight w:val="262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8.</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Acces la informatii de interes public</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Legea nr. 544/2001 privind liberul acces la informatiile de interes public, cu modificarile ulterioare Ordonanta de Urgenta a Guvernului nr. 57/2019 privind</w:t>
            </w:r>
            <w:r w:rsidRPr="0059248A">
              <w:rPr>
                <w:rFonts w:ascii="Courier New" w:eastAsia="Times New Roman" w:hAnsi="Courier New" w:cs="Courier New"/>
                <w:sz w:val="24"/>
                <w:szCs w:val="24"/>
                <w:lang w:eastAsia="en-GB"/>
              </w:rPr>
              <w:br/>
              <w:t>Codul administrativ, cu modificarile si completarile ulterioare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seturi de date publicate in format deschis pe platforma data.gov.ro</w:t>
            </w:r>
            <w:r w:rsidRPr="0059248A">
              <w:rPr>
                <w:rFonts w:ascii="Courier New" w:eastAsia="Times New Roman" w:hAnsi="Courier New" w:cs="Courier New"/>
                <w:sz w:val="24"/>
                <w:szCs w:val="24"/>
                <w:lang w:eastAsia="en-GB"/>
              </w:rPr>
              <w:br/>
              <w:t>Numar de solicitari de informatii de interes public primite</w:t>
            </w:r>
            <w:r w:rsidRPr="0059248A">
              <w:rPr>
                <w:rFonts w:ascii="Courier New" w:eastAsia="Times New Roman" w:hAnsi="Courier New" w:cs="Courier New"/>
                <w:sz w:val="24"/>
                <w:szCs w:val="24"/>
                <w:lang w:eastAsia="en-GB"/>
              </w:rPr>
              <w:br/>
              <w:t>Numar de raspunsuri comunicate in termenul legal Numar de reclamatii administrative</w:t>
            </w:r>
            <w:r w:rsidRPr="0059248A">
              <w:rPr>
                <w:rFonts w:ascii="Courier New" w:eastAsia="Times New Roman" w:hAnsi="Courier New" w:cs="Courier New"/>
                <w:sz w:val="24"/>
                <w:szCs w:val="24"/>
                <w:lang w:eastAsia="en-GB"/>
              </w:rPr>
              <w:br/>
              <w:t>Numar de reclamatii administrative solutionate favorabil</w:t>
            </w:r>
            <w:r w:rsidRPr="0059248A">
              <w:rPr>
                <w:rFonts w:ascii="Courier New" w:eastAsia="Times New Roman" w:hAnsi="Courier New" w:cs="Courier New"/>
                <w:sz w:val="24"/>
                <w:szCs w:val="24"/>
                <w:lang w:eastAsia="en-GB"/>
              </w:rPr>
              <w:br/>
              <w:t>Numar de plangeri in instanta</w:t>
            </w:r>
            <w:r w:rsidRPr="0059248A">
              <w:rPr>
                <w:rFonts w:ascii="Courier New" w:eastAsia="Times New Roman" w:hAnsi="Courier New" w:cs="Courier New"/>
                <w:sz w:val="24"/>
                <w:szCs w:val="24"/>
                <w:lang w:eastAsia="en-GB"/>
              </w:rPr>
              <w:br/>
              <w:t>Numar de hotarari judecatoresti definitive pronuntate in favoarea petentului, ca urmare a plangerilor avand ca obiect comunicarea de informatii de interes public</w:t>
            </w:r>
            <w:r w:rsidRPr="0059248A">
              <w:rPr>
                <w:rFonts w:ascii="Courier New" w:eastAsia="Times New Roman" w:hAnsi="Courier New" w:cs="Courier New"/>
                <w:sz w:val="24"/>
                <w:szCs w:val="24"/>
                <w:lang w:eastAsia="en-GB"/>
              </w:rPr>
              <w:br/>
              <w:t>Numarul de sanctiuni dispuse pentru incalcarea obligatiilor legale</w:t>
            </w:r>
            <w:r w:rsidRPr="0059248A">
              <w:rPr>
                <w:rFonts w:ascii="Courier New" w:eastAsia="Times New Roman" w:hAnsi="Courier New" w:cs="Courier New"/>
                <w:sz w:val="24"/>
                <w:szCs w:val="24"/>
                <w:lang w:eastAsia="en-GB"/>
              </w:rPr>
              <w:br/>
              <w:t>Numar de persoane care au fost instruite prin intermediul actiunilor de formare profesionala</w:t>
            </w:r>
            <w:r w:rsidRPr="0059248A">
              <w:rPr>
                <w:rFonts w:ascii="Courier New" w:eastAsia="Times New Roman" w:hAnsi="Courier New" w:cs="Courier New"/>
                <w:sz w:val="24"/>
                <w:szCs w:val="24"/>
                <w:lang w:eastAsia="en-GB"/>
              </w:rPr>
              <w:br/>
              <w:t>Gradul de cunoastere de catre angajati a normelor privind accesul la informatii de interes public</w:t>
            </w:r>
          </w:p>
        </w:tc>
      </w:tr>
      <w:tr w:rsidR="00360814" w:rsidRPr="0059248A" w:rsidTr="00360814">
        <w:trPr>
          <w:trHeight w:val="17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9.</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Protectia avertizorului de integritate</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Legea privind protectia avertizorilor in interes public (Legislatia de transpunere a Directivei 1937)</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raportari</w:t>
            </w:r>
            <w:r w:rsidRPr="0059248A">
              <w:rPr>
                <w:rFonts w:ascii="Courier New" w:eastAsia="Times New Roman" w:hAnsi="Courier New" w:cs="Courier New"/>
                <w:sz w:val="24"/>
                <w:szCs w:val="24"/>
                <w:lang w:eastAsia="en-GB"/>
              </w:rPr>
              <w:br/>
              <w:t>Numarul de investigatii si proceduri initiate ca urmare a acestor raportari si rezultatul acestora</w:t>
            </w:r>
            <w:r w:rsidRPr="0059248A">
              <w:rPr>
                <w:rFonts w:ascii="Courier New" w:eastAsia="Times New Roman" w:hAnsi="Courier New" w:cs="Courier New"/>
                <w:sz w:val="24"/>
                <w:szCs w:val="24"/>
                <w:lang w:eastAsia="en-GB"/>
              </w:rPr>
              <w:br/>
              <w:t>Numar de situatii de represalii la locul de munca Numar de plangeri depuse in instanta</w:t>
            </w:r>
            <w:r w:rsidRPr="0059248A">
              <w:rPr>
                <w:rFonts w:ascii="Courier New" w:eastAsia="Times New Roman" w:hAnsi="Courier New" w:cs="Courier New"/>
                <w:sz w:val="24"/>
                <w:szCs w:val="24"/>
                <w:lang w:eastAsia="en-GB"/>
              </w:rPr>
              <w:br/>
              <w:t>Prejudiciul financiar estimat si sumele recuperate in urma investigatiilor si a procedurilor referitoare la incalcarile raportate (in cazul in care sunt confirmate)</w:t>
            </w:r>
            <w:r w:rsidRPr="0059248A">
              <w:rPr>
                <w:rFonts w:ascii="Courier New" w:eastAsia="Times New Roman" w:hAnsi="Courier New" w:cs="Courier New"/>
                <w:sz w:val="24"/>
                <w:szCs w:val="24"/>
                <w:lang w:eastAsia="en-GB"/>
              </w:rPr>
              <w:br/>
              <w:t>Numar de persoane care au fost instruite prin intermediul actiunilor de formare profesionala</w:t>
            </w:r>
          </w:p>
        </w:tc>
      </w:tr>
      <w:tr w:rsidR="00360814" w:rsidRPr="0059248A" w:rsidTr="00360814">
        <w:trPr>
          <w:trHeight w:val="430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10.</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Interdictii dupa incheierea angajarii in cadrul</w:t>
            </w:r>
            <w:r w:rsidRPr="0059248A">
              <w:rPr>
                <w:rFonts w:ascii="Courier New" w:eastAsia="Times New Roman" w:hAnsi="Courier New" w:cs="Courier New"/>
                <w:sz w:val="24"/>
                <w:szCs w:val="24"/>
                <w:lang w:eastAsia="en-GB"/>
              </w:rPr>
              <w:br/>
              <w:t>institutiilor publice (Pantouflage)</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Legea nr. 161/2003 privind unele masuri pentru asigurarea transparentei in exercitarea demnitatilor publice, a functiilor publice si in mediul de afaceri</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prevenirea si sanctionarea coruptiei, cu modificarile si completarile ulterioare [art. 94 alin. (3)</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Ordonanta de urgenta a Guvernului nr. 66/2011 privind prevenirea, constatarea si sanctionarea neregulilor aparute in obtinerea si utilizarea fondurilor europene si/sau a fondurilor publice nationale aferente acestora [art. 13 alin. (1)</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Legea nr. 98/2016 privind achizitiile publice [Sectiunea a 4-a Reguli de evitare a conflictului de interese, art. 61</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Legea nr. 99/2016 privind achizitiile sectoriale [Sectiunea a 4-a Reguli de evitare a conflictului de interese, la art. 74</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Legea nr. 672/2002 privind auditul public intern [art. 22 alin. (5)</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Legea nr. 100/2016 privind concesiunile de lucrari si concesiunile de servicii [art. 45] O.U.G. nr. 87/2020 privind organizarea si functionarea Corpului de control al prim- ministrului, precum si pentru instituirea unor masuri de imbunatatire a activitatii acestuia [art. 7 alin (3)].</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de incalcari ale regimului legal</w:t>
            </w:r>
            <w:r w:rsidRPr="0059248A">
              <w:rPr>
                <w:rFonts w:ascii="Courier New" w:eastAsia="Times New Roman" w:hAnsi="Courier New" w:cs="Courier New"/>
                <w:sz w:val="24"/>
                <w:szCs w:val="24"/>
                <w:lang w:eastAsia="en-GB"/>
              </w:rPr>
              <w:br/>
              <w:t xml:space="preserve">Numar de solicitari catre instanta de judecata pentru anularea contractului de finantare in caz de incalcare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art. 13 alin. (1)</w:t>
            </w:r>
            <w:r w:rsidRPr="0059248A">
              <w:rPr>
                <w:rFonts w:ascii="Courier New" w:eastAsia="Times New Roman" w:hAnsi="Courier New" w:cs="Courier New"/>
                <w:sz w:val="24"/>
                <w:szCs w:val="24"/>
                <w:lang w:eastAsia="en-GB"/>
              </w:rPr>
              <w:br/>
              <w:t>Numar de sanctiuni aplicate de catre instante</w:t>
            </w:r>
          </w:p>
        </w:tc>
      </w:tr>
      <w:tr w:rsidR="00360814" w:rsidRPr="0059248A" w:rsidTr="00360814">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11.</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Functiile sensibile</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Ordinul Secretariatului General al Guvernului nr. 600/2018 privind aprobarea Codului controlului intern managerial al entitatilor publice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functii sensibile identificate si inventariate Numar masuri de control adecvate si suficiente pentru administrarea si gestionarea functiilor sensibile</w:t>
            </w:r>
          </w:p>
        </w:tc>
      </w:tr>
      <w:tr w:rsidR="00360814" w:rsidRPr="0059248A" w:rsidTr="00360814">
        <w:trPr>
          <w:trHeight w:val="24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Evaluarea riscurilor de coruptie in cadrul autoritatilor si institutiilor publice centrale si locale</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Hotararea nr. 599/2018 pentru aprobarea Metodologiei standard de evaluare a riscurilor de coruptie in cadrul autoritatilor si institutiilor publice centrale, impreuna cu indicatorii de estimare a probabilitatii de materializare a riscurilor de coruptie, cu indicatorii de estimare a impactului in</w:t>
            </w:r>
            <w:r w:rsidRPr="0059248A">
              <w:rPr>
                <w:rFonts w:ascii="Courier New" w:eastAsia="Times New Roman" w:hAnsi="Courier New" w:cs="Courier New"/>
                <w:sz w:val="24"/>
                <w:szCs w:val="24"/>
                <w:lang w:eastAsia="en-GB"/>
              </w:rPr>
              <w:br/>
              <w:t>situatia materializarii riscurilor de coruptie si formatul registrului riscurilor de coruptie, precum si pentru aprobarea Metodologiei de evaluare a incidentelor de integritate in cadrul autoritatilor si institutiilor publice centrale, impreuna cu formatul raportului anual de evaluare a incidentelor de integritate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Numarul de riscuri identificate</w:t>
            </w:r>
            <w:r w:rsidRPr="0059248A">
              <w:rPr>
                <w:rFonts w:ascii="Courier New" w:eastAsia="Times New Roman" w:hAnsi="Courier New" w:cs="Courier New"/>
                <w:sz w:val="24"/>
                <w:szCs w:val="24"/>
                <w:lang w:eastAsia="en-GB"/>
              </w:rPr>
              <w:br/>
              <w:t>Numarul de masuri de interventie</w:t>
            </w:r>
          </w:p>
        </w:tc>
      </w:tr>
      <w:tr w:rsidR="00360814" w:rsidRPr="0059248A" w:rsidTr="00360814">
        <w:trPr>
          <w:trHeight w:val="247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Evaluarea incidentelor de integritate in cadrul autoritatilor si institutiilor publice centrale si locale</w:t>
            </w:r>
          </w:p>
        </w:tc>
        <w:tc>
          <w:tcPr>
            <w:tcW w:w="25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Hotararea nr. 599/2018 pentru aprobarea Metodologiei standard de evaluare a riscurilor de coruptie in cadrul autoritatilor si institutiilor publice centrale, impreuna cu indicatorii de estimare a probabilitatii de materializare a riscurilor de coruptie, cu indicatorii de estimare a impactului in situatia materializarii riscurilor de coruptie si formatul registrului riscurilor de coruptie, precum si pentru aprobarea Metodologiei de evaluare a incidentelor de integritate in cadrul autoritatilor si institutiilor publice centrale, impreuna cu formatul raportului anual de evaluare a incidentelor de integritate</w:t>
            </w:r>
          </w:p>
        </w:tc>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Numarul de incidente de integritate</w:t>
            </w:r>
            <w:r w:rsidRPr="0059248A">
              <w:rPr>
                <w:rFonts w:ascii="Courier New" w:eastAsia="Times New Roman" w:hAnsi="Courier New" w:cs="Courier New"/>
                <w:sz w:val="24"/>
                <w:szCs w:val="24"/>
                <w:lang w:eastAsia="en-GB"/>
              </w:rPr>
              <w:br/>
              <w:t>Numarul persoanelor cu functii de conducere care au savarsit incidente de integritate</w:t>
            </w:r>
            <w:r w:rsidRPr="0059248A">
              <w:rPr>
                <w:rFonts w:ascii="Courier New" w:eastAsia="Times New Roman" w:hAnsi="Courier New" w:cs="Courier New"/>
                <w:sz w:val="24"/>
                <w:szCs w:val="24"/>
                <w:lang w:eastAsia="en-GB"/>
              </w:rPr>
              <w:br/>
              <w:t>Numarul persoanelor cu functii de executie care au savarsit incidente de integritate</w:t>
            </w:r>
            <w:r w:rsidRPr="0059248A">
              <w:rPr>
                <w:rFonts w:ascii="Courier New" w:eastAsia="Times New Roman" w:hAnsi="Courier New" w:cs="Courier New"/>
                <w:sz w:val="24"/>
                <w:szCs w:val="24"/>
                <w:lang w:eastAsia="en-GB"/>
              </w:rPr>
              <w:br/>
              <w:t>Numarul de masuri de control implementate</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ANEXA Nr. 4</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Standardul general de publicare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informatiilor de interes public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Sectiuni: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 Despre noi/Despre institutie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B. Informatii de interes public/Interes public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 Contact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 Integritatea institutionala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 Sectiunea "Despre institutie" / "Despre noi" / "Minister"/ "Prezentare"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1.1. Legislatie privind organizarea si functionarea institutiei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 Prezentarea conducerii, cu publicarea CV-urilor aferente pentru demnitarii din conducere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1.2.1. Lista completa a demnitarilor cu functii de conducere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1.2.2. Agenda conducerii conform standardelor RUTI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 Organizare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1.3.1. Regulament de organizare si functionare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1.3.2. Organigrama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1.3.3. Lista si datele de contact ale institutiilor care functioneaza in subordinea/coordonarea sau sub autoritatea institutiei + link la pagina web a subordonatei. Daca subordonata nu are pagina de internet, atunci link-ul trebuie </w:t>
      </w:r>
      <w:proofErr w:type="gramStart"/>
      <w:r w:rsidRPr="0059248A">
        <w:rPr>
          <w:rFonts w:ascii="Courier New" w:eastAsia="Times New Roman" w:hAnsi="Courier New" w:cs="Courier New"/>
          <w:sz w:val="24"/>
          <w:szCs w:val="24"/>
          <w:lang w:eastAsia="en-GB"/>
        </w:rPr>
        <w:t>sa</w:t>
      </w:r>
      <w:proofErr w:type="gramEnd"/>
      <w:r w:rsidRPr="0059248A">
        <w:rPr>
          <w:rFonts w:ascii="Courier New" w:eastAsia="Times New Roman" w:hAnsi="Courier New" w:cs="Courier New"/>
          <w:sz w:val="24"/>
          <w:szCs w:val="24"/>
          <w:lang w:eastAsia="en-GB"/>
        </w:rPr>
        <w:t xml:space="preserve"> conduca la o sub-pagina a institutiei tutelare care sa contina informatiile pe care ar trebui sa le afiseze subordonata. Aceasta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valabil si pentru institutiile aflate in coordonare sau sub autoritate, precum si pentru intreprinderi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1.3.4. Cariera - anunturile posturilor scoase la concurs</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1.4. Programe si strategii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1.5. Rapoarte si studii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1.5.1. Rapoarte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1.5.2. Studii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Sectiunea informatii de interes public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2.1. Solicitarea informatiilor de interes public - aceasta sectiune va cuprinde atat trimiteri la actele normative din domeniu (cu link catre http://legislatie.just.ro</w:t>
      </w:r>
      <w:proofErr w:type="gramStart"/>
      <w:r w:rsidRPr="0059248A">
        <w:rPr>
          <w:rFonts w:ascii="Courier New" w:eastAsia="Times New Roman" w:hAnsi="Courier New" w:cs="Courier New"/>
          <w:sz w:val="24"/>
          <w:szCs w:val="24"/>
          <w:lang w:eastAsia="en-GB"/>
        </w:rPr>
        <w:t>) :</w:t>
      </w:r>
      <w:proofErr w:type="gramEnd"/>
      <w:r w:rsidRPr="0059248A">
        <w:rPr>
          <w:rFonts w:ascii="Courier New" w:eastAsia="Times New Roman" w:hAnsi="Courier New" w:cs="Courier New"/>
          <w:sz w:val="24"/>
          <w:szCs w:val="24"/>
          <w:lang w:eastAsia="en-GB"/>
        </w:rPr>
        <w:t xml:space="preserve"> Legea nr. 544/2001 privind liberul acces la informatii de interes public, cu modificarile si completarile ulterioare, normele de aplicare (H.G. 123/2002), Legea reutilizarii informatiilor din institutiile publice, precum si: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Numele si prenumele persoanei responsabile de primirea solicitarilor in baza Legii nr. 544/2001 precum si datele de contact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Formular pentru solicitare in baza Legii nr. 544/2001</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Modalitatea de contestare a deciziei si formulare pentru reclamatii administrative (refuz la solicitare si lipsa comunicarii unui raspuns in termenul legal)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Lista cu documentele de interes public si lista cu documentele produse/gestionate de institutie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pot fi publicate, conform legii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Rapoartele anuale de aplicare a Legii nr. 544/2001</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2.2. Buletinul informativ al informatiilor de interes public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2.3. Buget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2.3.1. Bugetul din toate sursele de finantare si bugetul structurilor aflate sub autoritatea, in subordinea sau in coordonarea respectivei institutii</w:t>
      </w:r>
    </w:p>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In aceasta sectiune vor fi evidentiate distinct suma fondurilor europene atrase de fiecare institutie centrala.</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2.3.2. Situatia platilor (executie bugetara)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2.3.3. Situatia drepturilor salariale pe functii si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altor drepturi/beneficii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2.4. Bilanturi contabile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2.5. Achizitii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2.5.1. Programul anual al achizitiilor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2.5.2. Centralizatorul achizitiilor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2.5.3. Contractele de achizitie publica de peste 5000 de euro</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2.5.4. Documentele privind executia contractului: declaratii de calitate si conformitate, procese verbale de receptie, ordine de plata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2.6. Declaratii de avere si de interese ale personalului institutiei publice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2.7. Modelele de cereri/formulare tipizate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2.8. Situatia anuala a finantarilor nerambursabile acordate persoanelor fizice sau juridice fara scop patrimonial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Sectiunea transparenta decizionala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Temei: Legea nr. </w:t>
      </w:r>
      <w:proofErr w:type="gramStart"/>
      <w:r w:rsidRPr="0059248A">
        <w:rPr>
          <w:rFonts w:ascii="Courier New" w:eastAsia="Times New Roman" w:hAnsi="Courier New" w:cs="Courier New"/>
          <w:sz w:val="24"/>
          <w:szCs w:val="24"/>
          <w:lang w:eastAsia="en-GB"/>
        </w:rPr>
        <w:t>52/2003 privind transparenta decizionala in administratia publica, cu modificarile si completarile ulterioare.</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Contact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Datele de contact ale autoritatii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Relatii cu presa: persoana desemnata, date de contact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Programul de functionare al institutiei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Program de audiente, cu precizarea modului de inscriere pentru audiente si a datelor de contact pentru inscriere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Petitii: adresa de e-mail pentru transmiterea electronica a petitiilor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 Sectiunea "Despre noi" / "Despre Institutie" / "Prezentare"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823"/>
        <w:gridCol w:w="3637"/>
      </w:tblGrid>
      <w:tr w:rsidR="00360814" w:rsidRPr="0059248A" w:rsidTr="00360814">
        <w:trPr>
          <w:trHeight w:val="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Tipul de informatie publicata</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Temeiul demersului</w:t>
            </w:r>
          </w:p>
        </w:tc>
      </w:tr>
      <w:tr w:rsidR="00360814" w:rsidRPr="0059248A" w:rsidTr="00360814">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Legislatie care reglementeaza organizarea si functionarea institutiei cu link catre fiecare act normativ (disponibil in format electronic) in portalul http://legislatie.just.ro</w:t>
            </w:r>
            <w:proofErr w:type="gramStart"/>
            <w:r w:rsidRPr="0059248A">
              <w:rPr>
                <w:rFonts w:ascii="Courier New" w:eastAsia="Times New Roman" w:hAnsi="Courier New" w:cs="Courier New"/>
                <w:sz w:val="24"/>
                <w:szCs w:val="24"/>
                <w:lang w:eastAsia="en-GB"/>
              </w:rPr>
              <w:t>/ .</w:t>
            </w:r>
            <w:proofErr w:type="gramEnd"/>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a)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Conducere</w:t>
            </w:r>
          </w:p>
        </w:tc>
      </w:tr>
      <w:tr w:rsidR="00360814" w:rsidRPr="0059248A" w:rsidTr="00360814">
        <w:trPr>
          <w:trHeight w:val="111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2.1. Conducerea - lista completa a persoanelor cu functii din conducere, cu nume si prenume. In cazul demnitarilor (ministrii, secretari de stat, prefecti, directori ai agentiilor/companiilor de stat), a membrilor si directorilor din cadrul companiilor de stat/regiilor autonome, vor fi publicate CV-urile si fotografiile acestora.</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c)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 Aspecte aprobate de Guvernul Romaniei prin Memorandumul privind "cresterea transparentei si standardizarea afisarii informatiilor de interes public" din luna martie 2016.</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2.2. Agenda conducerii, cu o actualizare periodica si mentionarea activitatilor desfasurate de conducerea institutiei.</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Aspecte aprobate de Guvernul Romaniei prin Memorandumul privind "cresterea transparentei si standardizarea afisarii informatiilor de interes public" din luna martie 2016.</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Organizare</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3.1. Regulamentul de organizare si functionare cu precizarea atributiilor departamentelor.</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b)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
        </w:tc>
      </w:tr>
      <w:tr w:rsidR="00360814" w:rsidRPr="0059248A" w:rsidTr="00360814">
        <w:trPr>
          <w:trHeight w:val="145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3.2. Organigrama</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nr. 544/2001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b)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 cu evidentierea urmatoarelor aspecte, aprobate de Guvernul Romaniei prin Memorandumul privind "cresterea transparentei si standardizarea afisarii informatiilor de interes public" din luna martie 2016</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 numarul maxim de posturi.</w:t>
            </w:r>
            <w:r w:rsidRPr="0059248A">
              <w:rPr>
                <w:rFonts w:ascii="Courier New" w:eastAsia="Times New Roman" w:hAnsi="Courier New" w:cs="Courier New"/>
                <w:sz w:val="24"/>
                <w:szCs w:val="24"/>
                <w:lang w:eastAsia="en-GB"/>
              </w:rPr>
              <w:br/>
              <w:t>Alaturi de organigrama va exista un link catre Regulamentul de organizare si functionare, pentru informatii complete legate de atributiile structurilor componente.</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3.3. Lista si datele de contact ale institutiilor care functioneaza in subordinea/ coordonarea sau sub autoritatea institutiei in cauza.</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Aspect aprobat de Guvernul Romaniei prin Memorandumul privind "cresterea transparentei si standardizarea afisarii informatiilor de interes public" din luna martie 2016.</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3.4. Cariera - publicarea anunturilor posturilor scoase la </w:t>
            </w:r>
            <w:proofErr w:type="gramStart"/>
            <w:r w:rsidRPr="0059248A">
              <w:rPr>
                <w:rFonts w:ascii="Courier New" w:eastAsia="Times New Roman" w:hAnsi="Courier New" w:cs="Courier New"/>
                <w:sz w:val="24"/>
                <w:szCs w:val="24"/>
                <w:lang w:eastAsia="en-GB"/>
              </w:rPr>
              <w:t>concurs</w:t>
            </w:r>
            <w:proofErr w:type="gramEnd"/>
            <w:r w:rsidRPr="0059248A">
              <w:rPr>
                <w:rFonts w:ascii="Courier New" w:eastAsia="Times New Roman" w:hAnsi="Courier New" w:cs="Courier New"/>
                <w:sz w:val="24"/>
                <w:szCs w:val="24"/>
                <w:lang w:eastAsia="en-GB"/>
              </w:rPr>
              <w:t xml:space="preserve"> din cadrul respectivei institutii.</w:t>
            </w: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Prevedere expresa a H.G. nr. 611/2008 pentru aprobarea normelor privind organizarea si dezvoltarea carierei functionarilor publici.</w:t>
            </w:r>
            <w:r w:rsidRPr="0059248A">
              <w:rPr>
                <w:rFonts w:ascii="Courier New" w:eastAsia="Times New Roman" w:hAnsi="Courier New" w:cs="Courier New"/>
                <w:sz w:val="24"/>
                <w:szCs w:val="24"/>
                <w:lang w:eastAsia="en-GB"/>
              </w:rPr>
              <w:br/>
              <w:t>(Art. 39 alin. (2) din H.G. 611/2008)</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Programe si strategii proprii</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f)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
        </w:tc>
      </w:tr>
      <w:tr w:rsidR="00360814" w:rsidRPr="0059248A" w:rsidTr="00360814">
        <w:trPr>
          <w:trHeight w:val="79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Rapoarte si studii (rapoarte de activitate si alte rapoarte cerute de lege)</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(Art. 5 alin. (3)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r w:rsidRPr="0059248A">
              <w:rPr>
                <w:rFonts w:ascii="Courier New" w:eastAsia="Times New Roman" w:hAnsi="Courier New" w:cs="Courier New"/>
                <w:sz w:val="24"/>
                <w:szCs w:val="24"/>
                <w:lang w:eastAsia="en-GB"/>
              </w:rPr>
              <w:br/>
              <w:t>Cadrul orientativ pentru raportul de activitate este prevazut in anexele Hotararii Guvernului nr. 123/2002 pentru aprobarea normelor metodologice ale Legii nr. 544/2001.</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B. Sectiunea "Informatii de interes public" / "Interes public"</w:t>
      </w:r>
    </w:p>
    <w:tbl>
      <w:tblPr>
        <w:tblW w:w="7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684"/>
        <w:gridCol w:w="3764"/>
      </w:tblGrid>
      <w:tr w:rsidR="00360814" w:rsidRPr="0059248A" w:rsidTr="00360814">
        <w:trPr>
          <w:trHeight w:val="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Tipul de informatie publicata</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Temeiul demersului</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 Solicitare informatii de interes public</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1.1. Nume si prenume ale functionarilor publici responsabili pentru accesul la informatii de interes public precum si datele lor de contact (adresa de e-mail, telefon).</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c)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1.2 .</w:t>
            </w:r>
            <w:proofErr w:type="gramEnd"/>
            <w:r w:rsidRPr="0059248A">
              <w:rPr>
                <w:rFonts w:ascii="Courier New" w:eastAsia="Times New Roman" w:hAnsi="Courier New" w:cs="Courier New"/>
                <w:sz w:val="24"/>
                <w:szCs w:val="24"/>
                <w:lang w:eastAsia="en-GB"/>
              </w:rPr>
              <w:t xml:space="preserve"> Lista cu documentele de interes public si lista cu documentele produse/gestionate de institutie, conform legii.</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g) </w:t>
            </w:r>
            <w:proofErr w:type="gramStart"/>
            <w:r w:rsidRPr="0059248A">
              <w:rPr>
                <w:rFonts w:ascii="Courier New" w:eastAsia="Times New Roman" w:hAnsi="Courier New" w:cs="Courier New"/>
                <w:sz w:val="24"/>
                <w:szCs w:val="24"/>
                <w:lang w:eastAsia="en-GB"/>
              </w:rPr>
              <w:t>si</w:t>
            </w:r>
            <w:proofErr w:type="gramEnd"/>
            <w:r w:rsidRPr="0059248A">
              <w:rPr>
                <w:rFonts w:ascii="Courier New" w:eastAsia="Times New Roman" w:hAnsi="Courier New" w:cs="Courier New"/>
                <w:sz w:val="24"/>
                <w:szCs w:val="24"/>
                <w:lang w:eastAsia="en-GB"/>
              </w:rPr>
              <w:t xml:space="preserve"> h) din Legea nr. 544/2001).</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1.3. Model de cerere tip/ formular - solicitare de acces la informatii in baza Legii nr. 544/2001.</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Modelul de cerere tip este prevazut in anexele Hotararii de Guvern nr. 123/2002 pentru aprobarea normelor metodologice de aplicare a Legii nr. 544/2001.</w:t>
            </w:r>
          </w:p>
        </w:tc>
      </w:tr>
      <w:tr w:rsidR="00360814" w:rsidRPr="0059248A" w:rsidTr="00360814">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1.4 .</w:t>
            </w:r>
            <w:proofErr w:type="gramEnd"/>
            <w:r w:rsidRPr="0059248A">
              <w:rPr>
                <w:rFonts w:ascii="Courier New" w:eastAsia="Times New Roman" w:hAnsi="Courier New" w:cs="Courier New"/>
                <w:sz w:val="24"/>
                <w:szCs w:val="24"/>
                <w:lang w:eastAsia="en-GB"/>
              </w:rPr>
              <w:t xml:space="preserve"> Modalitatea de contestare a deciziei si modele de formulare in acest sens, conform anexelor normelor de aplicare.</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Mentiune expresa a legii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i)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Modelele de reclamatie administrativa se regasesc in Anexele din H.G. nr. 123/2002 pentru aprobarea normelor metodologice de aplicare a Legii nr. 544/2001.</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1.5. Rapoarte anuale de aplicare a Legii nr. 544/2001</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(Art. 5 alin. (3)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
        </w:tc>
      </w:tr>
      <w:tr w:rsidR="00360814" w:rsidRPr="0059248A" w:rsidTr="00360814">
        <w:trPr>
          <w:trHeight w:val="94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 Buletinul informativ al informatiilor de interes public.</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legii (Art. 5 alin. (2)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roofErr w:type="gramStart"/>
            <w:r w:rsidRPr="0059248A">
              <w:rPr>
                <w:rFonts w:ascii="Courier New" w:eastAsia="Times New Roman" w:hAnsi="Courier New" w:cs="Courier New"/>
                <w:sz w:val="24"/>
                <w:szCs w:val="24"/>
                <w:lang w:eastAsia="en-GB"/>
              </w:rPr>
              <w:t>)</w:t>
            </w:r>
            <w:proofErr w:type="gramEnd"/>
            <w:r w:rsidRPr="0059248A">
              <w:rPr>
                <w:rFonts w:ascii="Courier New" w:eastAsia="Times New Roman" w:hAnsi="Courier New" w:cs="Courier New"/>
                <w:sz w:val="24"/>
                <w:szCs w:val="24"/>
                <w:lang w:eastAsia="en-GB"/>
              </w:rPr>
              <w:br/>
              <w:t>Buletinul va cuprinde trimiteri (link-uri) catre informatiile publicate deja in diverse sectiuni, reprezentand o situatie centralizata a acestora, in sensul cresterii accesibilitatii informatiilor.</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476"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 Buget</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4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3.1. Bugetul ce cuprinde toate sursele financiare ale institutiei, pe ani, in format deschis precum si rectificarile bugetare ale institutiei.</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w:t>
            </w:r>
            <w:proofErr w:type="gramStart"/>
            <w:r w:rsidRPr="0059248A">
              <w:rPr>
                <w:rFonts w:ascii="Courier New" w:eastAsia="Times New Roman" w:hAnsi="Courier New" w:cs="Courier New"/>
                <w:sz w:val="24"/>
                <w:szCs w:val="24"/>
                <w:lang w:eastAsia="en-GB"/>
              </w:rPr>
              <w:t>legii</w:t>
            </w:r>
            <w:proofErr w:type="gramEnd"/>
            <w:r w:rsidRPr="0059248A">
              <w:rPr>
                <w:rFonts w:ascii="Courier New" w:eastAsia="Times New Roman" w:hAnsi="Courier New" w:cs="Courier New"/>
                <w:sz w:val="24"/>
                <w:szCs w:val="24"/>
                <w:lang w:eastAsia="en-GB"/>
              </w:rPr>
              <w:br/>
              <w:t xml:space="preserve">(Art.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e)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
        </w:tc>
      </w:tr>
      <w:tr w:rsidR="00360814" w:rsidRPr="0059248A" w:rsidTr="00360814">
        <w:trPr>
          <w:trHeight w:val="12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3.2. Executia bugetara - situatia platilor in format deschis (actualizate cu o frecventa lunara).</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Aspect aprobat de Guvernul Romaniei prin Memorandumul privind "cresterea transparentei si standardizarea afisarii informatiilor de interes public" din luna martie 2016.</w:t>
            </w:r>
            <w:r w:rsidRPr="0059248A">
              <w:rPr>
                <w:rFonts w:ascii="Courier New" w:eastAsia="Times New Roman" w:hAnsi="Courier New" w:cs="Courier New"/>
                <w:sz w:val="24"/>
                <w:szCs w:val="24"/>
                <w:lang w:eastAsia="en-GB"/>
              </w:rPr>
              <w:br/>
              <w:t>Platile vor fi publicate lunar, incepand cu 2015 si continand cel putin urmatoarele elemente (numele furnizorului, data platii, suma achitata, natura cheltuielii, explicatii), din care aferente fondurilor nerambursabile.</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3.3. Situatia drepturilor salariale si a altor drepturi prevazute de acte normative cu un caracter special</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Aspect aprobat de Guvernul Romaniei prin Memorandumul privind "cresterea transparentei si standardizarea afisarii informatiilor de interes public" din luna martie 2016.</w:t>
            </w:r>
          </w:p>
        </w:tc>
      </w:tr>
      <w:tr w:rsidR="00360814" w:rsidRPr="0059248A" w:rsidTr="00360814">
        <w:trPr>
          <w:trHeight w:val="6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3.4. Situatia anuala a finantarilor nerambursabile acordate persoanelor fizice sau juridice fara scop patrimonial</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Art. 11 din Legea nr. 350 /2005 privind regimul finantarilor nerambursabile din fonduri publice alocate pentru activitati nonprofit de interes general</w:t>
            </w:r>
          </w:p>
        </w:tc>
      </w:tr>
      <w:tr w:rsidR="00360814" w:rsidRPr="0059248A" w:rsidTr="00360814">
        <w:trPr>
          <w:trHeight w:val="145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Pagina de internet va informa care sunt drepturile de natura salariala stabilite potrivit legii, pe categorii de functii pentru personalul din respectiva institutie, precum si alte drepturi prevazute de acte normative cu un caracter special (sporuri, indemnizatii din proiecte).</w:t>
            </w:r>
            <w:r w:rsidRPr="0059248A">
              <w:rPr>
                <w:rFonts w:ascii="Courier New" w:eastAsia="Times New Roman" w:hAnsi="Courier New" w:cs="Courier New"/>
                <w:sz w:val="24"/>
                <w:szCs w:val="24"/>
                <w:lang w:eastAsia="en-GB"/>
              </w:rPr>
              <w:br/>
              <w:t xml:space="preserve">In aceeasi sectiune vor fi mentionate beneficii legale acordate de institutie precum: parcul auto al institutiei, locuinte de serviciu, costuri de protocol, cu indicarea pentru fiecare informatie a cadrului legal (act normativ si articolul) care confera aceste drepturi, conform modelului de mai jos. Acest model reprezinta un standard minimal de detaliere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informatiilor.</w:t>
            </w:r>
            <w:r w:rsidRPr="0059248A">
              <w:rPr>
                <w:rFonts w:ascii="Courier New" w:eastAsia="Times New Roman" w:hAnsi="Courier New" w:cs="Courier New"/>
                <w:sz w:val="24"/>
                <w:szCs w:val="24"/>
                <w:lang w:eastAsia="en-GB"/>
              </w:rPr>
              <w:br/>
              <w:t>In cazul Consiliilor de Administratie ale companiilor de stat/intreprinderilor cu capital de stat, se va publica totalul indemnizatiilor membrilor Consiliului de Administratie si componenta acestuia, precum si executiile contabile semestriale.</w:t>
            </w:r>
          </w:p>
        </w:tc>
      </w:tr>
      <w:tr w:rsidR="00360814" w:rsidRPr="0059248A" w:rsidTr="00360814">
        <w:trPr>
          <w:trHeight w:val="94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Model de raportare situatie drepturi salariale</w:t>
            </w:r>
            <w:r w:rsidRPr="0059248A">
              <w:rPr>
                <w:rFonts w:ascii="Courier New" w:eastAsia="Times New Roman" w:hAnsi="Courier New" w:cs="Courier New"/>
                <w:sz w:val="24"/>
                <w:szCs w:val="24"/>
                <w:lang w:eastAsia="en-GB"/>
              </w:rPr>
              <w:br/>
              <w:t>Nr. Functie Drepturi salariale (minim-maxim) Alte drepturi/beneficii</w:t>
            </w:r>
            <w:r w:rsidRPr="0059248A">
              <w:rPr>
                <w:rFonts w:ascii="Courier New" w:eastAsia="Times New Roman" w:hAnsi="Courier New" w:cs="Courier New"/>
                <w:sz w:val="24"/>
                <w:szCs w:val="24"/>
                <w:lang w:eastAsia="en-GB"/>
              </w:rPr>
              <w:br/>
              <w:t>1. Ministru . . . . . . . . . . . . . . . . . . . .</w:t>
            </w:r>
            <w:r w:rsidRPr="0059248A">
              <w:rPr>
                <w:rFonts w:ascii="Courier New" w:eastAsia="Times New Roman" w:hAnsi="Courier New" w:cs="Courier New"/>
                <w:sz w:val="24"/>
                <w:szCs w:val="24"/>
                <w:lang w:eastAsia="en-GB"/>
              </w:rPr>
              <w:br/>
              <w:t>2. Secretar de stat . . . . . . . . . . . . . . . . . . . .</w:t>
            </w:r>
            <w:r w:rsidRPr="0059248A">
              <w:rPr>
                <w:rFonts w:ascii="Courier New" w:eastAsia="Times New Roman" w:hAnsi="Courier New" w:cs="Courier New"/>
                <w:sz w:val="24"/>
                <w:szCs w:val="24"/>
                <w:lang w:eastAsia="en-GB"/>
              </w:rPr>
              <w:br/>
              <w:t>3. Consilier juridic . . . . . . . . . . . . . . . . . . . .</w:t>
            </w:r>
          </w:p>
        </w:tc>
      </w:tr>
      <w:tr w:rsidR="00360814" w:rsidRPr="0059248A" w:rsidTr="00360814">
        <w:trPr>
          <w:trHeight w:val="4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744"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4. Bilanturile contabile semestriale.</w:t>
            </w:r>
          </w:p>
        </w:tc>
        <w:tc>
          <w:tcPr>
            <w:tcW w:w="3756"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Prevedere expresa a </w:t>
            </w:r>
            <w:proofErr w:type="gramStart"/>
            <w:r w:rsidRPr="0059248A">
              <w:rPr>
                <w:rFonts w:ascii="Courier New" w:eastAsia="Times New Roman" w:hAnsi="Courier New" w:cs="Courier New"/>
                <w:sz w:val="24"/>
                <w:szCs w:val="24"/>
                <w:lang w:eastAsia="en-GB"/>
              </w:rPr>
              <w:t>legii</w:t>
            </w:r>
            <w:proofErr w:type="gramEnd"/>
            <w:r w:rsidRPr="0059248A">
              <w:rPr>
                <w:rFonts w:ascii="Courier New" w:eastAsia="Times New Roman" w:hAnsi="Courier New" w:cs="Courier New"/>
                <w:sz w:val="24"/>
                <w:szCs w:val="24"/>
                <w:lang w:eastAsia="en-GB"/>
              </w:rPr>
              <w:br/>
              <w:t xml:space="preserve">(Art.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e)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 Achizitii publice</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5.1. Programul anual de achizitii publice</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Conform</w:t>
            </w:r>
            <w:proofErr w:type="gramEnd"/>
            <w:r w:rsidRPr="0059248A">
              <w:rPr>
                <w:rFonts w:ascii="Courier New" w:eastAsia="Times New Roman" w:hAnsi="Courier New" w:cs="Courier New"/>
                <w:sz w:val="24"/>
                <w:szCs w:val="24"/>
                <w:lang w:eastAsia="en-GB"/>
              </w:rPr>
              <w:t xml:space="preserve">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f)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 coroborat cu art. 2 alin. (3)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xml:space="preserve">. b)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H.G. nr. 395/2016, fiecare autoritate publica trebuie sa publice pe pagina proprie programul anual de achizitii si anexa acestuia.</w:t>
            </w:r>
          </w:p>
        </w:tc>
      </w:tr>
      <w:tr w:rsidR="00360814" w:rsidRPr="0059248A" w:rsidTr="00360814">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5.2. Centralizatorul achizitiilor publice cu evidentierea executiei contractelor, in format deschis</w:t>
            </w:r>
            <w:proofErr w:type="gramStart"/>
            <w:r w:rsidRPr="0059248A">
              <w:rPr>
                <w:rFonts w:ascii="Courier New" w:eastAsia="Times New Roman" w:hAnsi="Courier New" w:cs="Courier New"/>
                <w:sz w:val="24"/>
                <w:szCs w:val="24"/>
                <w:lang w:eastAsia="en-GB"/>
              </w:rPr>
              <w:t>,pentru</w:t>
            </w:r>
            <w:proofErr w:type="gramEnd"/>
            <w:r w:rsidRPr="0059248A">
              <w:rPr>
                <w:rFonts w:ascii="Courier New" w:eastAsia="Times New Roman" w:hAnsi="Courier New" w:cs="Courier New"/>
                <w:sz w:val="24"/>
                <w:szCs w:val="24"/>
                <w:lang w:eastAsia="en-GB"/>
              </w:rPr>
              <w:t xml:space="preserve"> contractele cu o valoare totala mai mare de 5.000 euro, cu o actualizare trimestriala.</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Aspect aprobat de Guvernul Romaniei prin Memorandumul privind "cresterea transparentei si standardizarea afisarii informatiilor de interes public" din luna martie 2016;</w:t>
            </w:r>
          </w:p>
        </w:tc>
      </w:tr>
      <w:tr w:rsidR="00360814" w:rsidRPr="0059248A" w:rsidTr="00360814">
        <w:trPr>
          <w:trHeight w:val="30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5.3. Contractele de achizitii publice cu o valoarea totala mai mare de 5.000 EUR, inclusiv anexe acestora.</w:t>
            </w:r>
          </w:p>
        </w:tc>
        <w:tc>
          <w:tcPr>
            <w:tcW w:w="3732" w:type="dxa"/>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proofErr w:type="gramStart"/>
            <w:r w:rsidRPr="0059248A">
              <w:rPr>
                <w:rFonts w:ascii="Courier New" w:eastAsia="Times New Roman" w:hAnsi="Courier New" w:cs="Courier New"/>
                <w:sz w:val="24"/>
                <w:szCs w:val="24"/>
                <w:lang w:eastAsia="en-GB"/>
              </w:rPr>
              <w:t>Conform</w:t>
            </w:r>
            <w:proofErr w:type="gramEnd"/>
            <w:r w:rsidRPr="0059248A">
              <w:rPr>
                <w:rFonts w:ascii="Courier New" w:eastAsia="Times New Roman" w:hAnsi="Courier New" w:cs="Courier New"/>
                <w:sz w:val="24"/>
                <w:szCs w:val="24"/>
                <w:lang w:eastAsia="en-GB"/>
              </w:rPr>
              <w:t xml:space="preserve"> art. 11</w:t>
            </w:r>
            <w:r w:rsidRPr="0059248A">
              <w:rPr>
                <w:rFonts w:ascii="Courier New" w:eastAsia="Times New Roman" w:hAnsi="Courier New" w:cs="Courier New"/>
                <w:sz w:val="24"/>
                <w:szCs w:val="24"/>
                <w:vertAlign w:val="superscript"/>
                <w:lang w:eastAsia="en-GB"/>
              </w:rPr>
              <w:t>1</w:t>
            </w:r>
            <w:r w:rsidRPr="0059248A">
              <w:rPr>
                <w:rFonts w:ascii="Courier New" w:eastAsia="Times New Roman" w:hAnsi="Courier New" w:cs="Courier New"/>
                <w:sz w:val="24"/>
                <w:szCs w:val="24"/>
                <w:lang w:eastAsia="en-GB"/>
              </w:rPr>
              <w:t xml:space="preserve"> alin. (1)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 fiecare institutie are obligatia sa puna la dispozitie celor interesati copii ale contractelor de achizitii. Se vor afisa contractele de achizitie publica, derulate si/sau executate de autoritatea contractanta, cu o valoare mai mare de 5000 de EUR. Fiecare Autoritate Contractanta careia i se aplica Memorandumul va publica contractele de achizitie publica, cu respectarea prevederilor art. 217 din Legea nr. 98/2016 privind achizitiile publice, cu modificarile si completarile ulterioare.</w:t>
            </w:r>
            <w:r w:rsidRPr="0059248A">
              <w:rPr>
                <w:rFonts w:ascii="Courier New" w:eastAsia="Times New Roman" w:hAnsi="Courier New" w:cs="Courier New"/>
                <w:sz w:val="24"/>
                <w:szCs w:val="24"/>
                <w:lang w:eastAsia="en-GB"/>
              </w:rPr>
              <w:br/>
              <w:t xml:space="preserve">Autoritatile Contractante au obligatia de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asigura protejarea acelor informatii pe care operatorul economic le precizeaza ca fiind confidentiale, in masura in care, in mod obiectiv, dezvaluirea acestor informatii ar prejudicia interesele legitime ale operatorului economic, in special in ceea ce priveste secretul comercial si proprietatea intelectuala. In cazul clauzelor de confidentialitate, nepublicarea pe site-ul autoritatii contractante va fi motivata.</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Centralizatorul achizitiilor publice - situatia executarii contractelor de achizitii publice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fi actualizata trimestrial</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163"/>
        <w:gridCol w:w="1451"/>
        <w:gridCol w:w="1163"/>
        <w:gridCol w:w="1163"/>
        <w:gridCol w:w="1307"/>
        <w:gridCol w:w="1451"/>
        <w:gridCol w:w="1307"/>
        <w:gridCol w:w="1163"/>
        <w:gridCol w:w="1451"/>
        <w:gridCol w:w="1019"/>
        <w:gridCol w:w="1451"/>
        <w:gridCol w:w="1451"/>
        <w:gridCol w:w="1019"/>
        <w:gridCol w:w="1451"/>
        <w:gridCol w:w="875"/>
        <w:gridCol w:w="1307"/>
      </w:tblGrid>
      <w:tr w:rsidR="00360814" w:rsidRPr="0059248A" w:rsidTr="00360814">
        <w:trPr>
          <w:trHeight w:val="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trHeight w:val="52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Titlu contract</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Nr. contract si data atribuirii</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Obiect contract</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Proce-dura aplicata</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Numar ofertanti</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Furnizor/ Prestator/ Execu-tant</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Parteneri (asociati / sub-contrac-tanti / terti/ susti-natori)</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Valoarea preva-zuta in contract (RON)</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Sursa finantarii</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Data de inceput</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Data de finalizare preva-zuta in contract</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Modificare a cuantu-mului pretului prin act aditional / si data acestuia.</w:t>
            </w:r>
          </w:p>
        </w:tc>
        <w:tc>
          <w:tcPr>
            <w:tcW w:w="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Executarea contractului</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Pret final</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Status (fina-lizat / in executie)</w:t>
            </w:r>
          </w:p>
        </w:tc>
      </w:tr>
      <w:tr w:rsidR="00360814" w:rsidRPr="0059248A" w:rsidTr="00360814">
        <w:trPr>
          <w:trHeight w:val="92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Valoare platita (cu TVA)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Data efectuarii platii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r>
      <w:tr w:rsidR="00360814" w:rsidRPr="0059248A" w:rsidTr="00360814">
        <w:trPr>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 .</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15.000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01.01.2016</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25.000</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10.000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01.02.2016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Courier New" w:eastAsia="Times New Roman" w:hAnsi="Courier New" w:cs="Courier New"/>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gridAfter w:val="5"/>
          <w:wAfter w:w="4626" w:type="dxa"/>
          <w:trHeight w:val="1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r>
      <w:tr w:rsidR="00360814" w:rsidRPr="0059248A" w:rsidTr="00360814">
        <w:trPr>
          <w:gridAfter w:val="5"/>
          <w:wAfter w:w="4626" w:type="dxa"/>
          <w:trHeight w:val="27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924" w:type="dxa"/>
            <w:gridSpan w:val="6"/>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Tipul de informatie publicata</w:t>
            </w:r>
          </w:p>
        </w:tc>
        <w:tc>
          <w:tcPr>
            <w:tcW w:w="3552" w:type="dxa"/>
            <w:gridSpan w:val="5"/>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Temeiul demersului</w:t>
            </w:r>
          </w:p>
        </w:tc>
      </w:tr>
      <w:tr w:rsidR="00360814" w:rsidRPr="0059248A" w:rsidTr="00360814">
        <w:trPr>
          <w:gridAfter w:val="5"/>
          <w:wAfter w:w="4626" w:type="dxa"/>
          <w:trHeight w:val="94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924" w:type="dxa"/>
            <w:gridSpan w:val="6"/>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6. Declaratii de avere si declaratii de interese ale personalului institutiei publice - demnitari, functionari publici, personal contractual</w:t>
            </w:r>
          </w:p>
        </w:tc>
        <w:tc>
          <w:tcPr>
            <w:tcW w:w="3552" w:type="dxa"/>
            <w:gridSpan w:val="5"/>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Prevedere expresa a legii (Legea nr. 176/2010 privind integritatea in exercitarea functiilor si demnitatilor publice, pentru modificarea si completarea Legii nr. 144/2007 privind infiintarea, organizarea si functionarea Agentiei Nationale de Integritate, precum si pentru modificarea si completarea altor acte normative)</w:t>
            </w:r>
          </w:p>
        </w:tc>
      </w:tr>
      <w:tr w:rsidR="00360814" w:rsidRPr="0059248A" w:rsidTr="00360814">
        <w:trPr>
          <w:gridAfter w:val="5"/>
          <w:wAfter w:w="4626" w:type="dxa"/>
          <w:trHeight w:val="112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60814" w:rsidRPr="0059248A" w:rsidRDefault="00360814" w:rsidP="00360814">
            <w:pPr>
              <w:spacing w:after="0" w:line="240" w:lineRule="auto"/>
              <w:rPr>
                <w:rFonts w:ascii="Times New Roman" w:eastAsia="Times New Roman" w:hAnsi="Times New Roman" w:cs="Times New Roman"/>
                <w:sz w:val="24"/>
                <w:szCs w:val="24"/>
                <w:lang w:eastAsia="en-GB"/>
              </w:rPr>
            </w:pPr>
          </w:p>
        </w:tc>
        <w:tc>
          <w:tcPr>
            <w:tcW w:w="3924" w:type="dxa"/>
            <w:gridSpan w:val="6"/>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7. Cereri / formulare tipizate pe care autoritatile administratiei publice le solicita a fi completate de catre cetateni. Fiecare formular va indica timpul mediu estimativ pentru completare de catre persoana interesata. Ex: Formular X - timp de completare 3 minute Formular Y - timp de completare 7 minute</w:t>
            </w:r>
          </w:p>
        </w:tc>
        <w:tc>
          <w:tcPr>
            <w:tcW w:w="3552" w:type="dxa"/>
            <w:gridSpan w:val="5"/>
            <w:tcBorders>
              <w:top w:val="single" w:sz="4" w:space="0" w:color="auto"/>
              <w:left w:val="single" w:sz="4" w:space="0" w:color="auto"/>
              <w:bottom w:val="single" w:sz="4" w:space="0" w:color="auto"/>
              <w:right w:val="single" w:sz="4" w:space="0" w:color="auto"/>
            </w:tcBorders>
            <w:shd w:val="clear" w:color="auto" w:fill="auto"/>
            <w:hideMark/>
          </w:tcPr>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Cerere recurenta a societatii civile, motivata initial de simplificarea procedurilor si mentinuta si ca premisa a tendintei de digitalizare actuale a administratiei publice</w:t>
            </w:r>
          </w:p>
        </w:tc>
      </w:tr>
    </w:tbl>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C. Sectiunea "Contact"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Contact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 Datele de contact ale autoritatii: denumire, sediu, numere de telefon/fax, adrese e-mail, adresa pagina de internet. </w:t>
      </w:r>
      <w:proofErr w:type="gramStart"/>
      <w:r w:rsidRPr="0059248A">
        <w:rPr>
          <w:rFonts w:ascii="Courier New" w:eastAsia="Times New Roman" w:hAnsi="Courier New" w:cs="Courier New"/>
          <w:sz w:val="24"/>
          <w:szCs w:val="24"/>
          <w:lang w:eastAsia="en-GB"/>
        </w:rPr>
        <w:t>(Art. 5 alin.</w:t>
      </w:r>
      <w:proofErr w:type="gramEnd"/>
      <w:r w:rsidRPr="0059248A">
        <w:rPr>
          <w:rFonts w:ascii="Courier New" w:eastAsia="Times New Roman" w:hAnsi="Courier New" w:cs="Courier New"/>
          <w:sz w:val="24"/>
          <w:szCs w:val="24"/>
          <w:lang w:eastAsia="en-GB"/>
        </w:rPr>
        <w:t xml:space="preserve">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d)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w:t>
      </w:r>
      <w:proofErr w:type="gramStart"/>
      <w:r w:rsidRPr="0059248A">
        <w:rPr>
          <w:rFonts w:ascii="Courier New" w:eastAsia="Times New Roman" w:hAnsi="Courier New" w:cs="Courier New"/>
          <w:sz w:val="24"/>
          <w:szCs w:val="24"/>
          <w:lang w:eastAsia="en-GB"/>
        </w:rPr>
        <w:t>544/2001).</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2. Programul de functionare al institutiei. </w:t>
      </w:r>
      <w:proofErr w:type="gramStart"/>
      <w:r w:rsidRPr="0059248A">
        <w:rPr>
          <w:rFonts w:ascii="Courier New" w:eastAsia="Times New Roman" w:hAnsi="Courier New" w:cs="Courier New"/>
          <w:sz w:val="24"/>
          <w:szCs w:val="24"/>
          <w:lang w:eastAsia="en-GB"/>
        </w:rPr>
        <w:t>(Art. 5 alin.</w:t>
      </w:r>
      <w:proofErr w:type="gramEnd"/>
      <w:r w:rsidRPr="0059248A">
        <w:rPr>
          <w:rFonts w:ascii="Courier New" w:eastAsia="Times New Roman" w:hAnsi="Courier New" w:cs="Courier New"/>
          <w:sz w:val="24"/>
          <w:szCs w:val="24"/>
          <w:lang w:eastAsia="en-GB"/>
        </w:rPr>
        <w:t xml:space="preserve">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b)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w:t>
      </w:r>
      <w:proofErr w:type="gramStart"/>
      <w:r w:rsidRPr="0059248A">
        <w:rPr>
          <w:rFonts w:ascii="Courier New" w:eastAsia="Times New Roman" w:hAnsi="Courier New" w:cs="Courier New"/>
          <w:sz w:val="24"/>
          <w:szCs w:val="24"/>
          <w:lang w:eastAsia="en-GB"/>
        </w:rPr>
        <w:t>544/2001).</w:t>
      </w:r>
      <w:proofErr w:type="gramEnd"/>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3. Audiente: Program de audiente (Art. 5 alin.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a)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 cu precizarea modului de inscriere pentru audiente </w:t>
      </w:r>
      <w:proofErr w:type="gramStart"/>
      <w:r w:rsidRPr="0059248A">
        <w:rPr>
          <w:rFonts w:ascii="Courier New" w:eastAsia="Times New Roman" w:hAnsi="Courier New" w:cs="Courier New"/>
          <w:sz w:val="24"/>
          <w:szCs w:val="24"/>
          <w:lang w:eastAsia="en-GB"/>
        </w:rPr>
        <w:t>si a datelor de contact</w:t>
      </w:r>
      <w:proofErr w:type="gramEnd"/>
      <w:r w:rsidRPr="0059248A">
        <w:rPr>
          <w:rFonts w:ascii="Courier New" w:eastAsia="Times New Roman" w:hAnsi="Courier New" w:cs="Courier New"/>
          <w:sz w:val="24"/>
          <w:szCs w:val="24"/>
          <w:lang w:eastAsia="en-GB"/>
        </w:rPr>
        <w:t xml:space="preserve"> pentru inscriere.</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4. Petitii: adresa de e-mail pentru transmiterea petitiilor (art. 6 alin. (1) O.G. nr. 27/2002 privind organizarea unui compartiment distinct pentru relatii cu publicul, incadrat cu personalul necesar, care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avea pregatirea corespunzatoare si care va primi, va inregistra si se va ingriji de rezolvarea petitiilor) si formular electronic pentru petitii.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5. Nume si prenume ale functionarilor publici responsabili pentru accesul la informatii de interes public precum si datele lor de contact (adresa de e-mail, telefon). </w:t>
      </w:r>
      <w:proofErr w:type="gramStart"/>
      <w:r w:rsidRPr="0059248A">
        <w:rPr>
          <w:rFonts w:ascii="Courier New" w:eastAsia="Times New Roman" w:hAnsi="Courier New" w:cs="Courier New"/>
          <w:sz w:val="24"/>
          <w:szCs w:val="24"/>
          <w:lang w:eastAsia="en-GB"/>
        </w:rPr>
        <w:t>(Art. 5 alin.</w:t>
      </w:r>
      <w:proofErr w:type="gramEnd"/>
      <w:r w:rsidRPr="0059248A">
        <w:rPr>
          <w:rFonts w:ascii="Courier New" w:eastAsia="Times New Roman" w:hAnsi="Courier New" w:cs="Courier New"/>
          <w:sz w:val="24"/>
          <w:szCs w:val="24"/>
          <w:lang w:eastAsia="en-GB"/>
        </w:rPr>
        <w:t xml:space="preserve"> (1) </w:t>
      </w:r>
      <w:proofErr w:type="gramStart"/>
      <w:r w:rsidRPr="0059248A">
        <w:rPr>
          <w:rFonts w:ascii="Courier New" w:eastAsia="Times New Roman" w:hAnsi="Courier New" w:cs="Courier New"/>
          <w:sz w:val="24"/>
          <w:szCs w:val="24"/>
          <w:lang w:eastAsia="en-GB"/>
        </w:rPr>
        <w:t>lit</w:t>
      </w:r>
      <w:proofErr w:type="gramEnd"/>
      <w:r w:rsidRPr="0059248A">
        <w:rPr>
          <w:rFonts w:ascii="Courier New" w:eastAsia="Times New Roman" w:hAnsi="Courier New" w:cs="Courier New"/>
          <w:sz w:val="24"/>
          <w:szCs w:val="24"/>
          <w:lang w:eastAsia="en-GB"/>
        </w:rPr>
        <w:t>. c) </w:t>
      </w:r>
      <w:proofErr w:type="gramStart"/>
      <w:r w:rsidRPr="0059248A">
        <w:rPr>
          <w:rFonts w:ascii="Courier New" w:eastAsia="Times New Roman" w:hAnsi="Courier New" w:cs="Courier New"/>
          <w:sz w:val="24"/>
          <w:szCs w:val="24"/>
          <w:lang w:eastAsia="en-GB"/>
        </w:rPr>
        <w:t>din</w:t>
      </w:r>
      <w:proofErr w:type="gramEnd"/>
      <w:r w:rsidRPr="0059248A">
        <w:rPr>
          <w:rFonts w:ascii="Courier New" w:eastAsia="Times New Roman" w:hAnsi="Courier New" w:cs="Courier New"/>
          <w:sz w:val="24"/>
          <w:szCs w:val="24"/>
          <w:lang w:eastAsia="en-GB"/>
        </w:rPr>
        <w:t xml:space="preserve"> Legea nr. 544/2001)</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D. Integritatea institutionala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 Cod etic/deontologic/de conduita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2. Lista cuprinzand cadourile primite, potrivit Legii nr. 251/2004 si destinatia acestora;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3. Mecanismul de raportare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incalcarilor legii;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4. Declaratia privind asumarea unei agende de integritate organizationala;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5. Planul de integritate al institutiei;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6. Un raport narativ referitor la stadiul implementarii masurilor atat in prevazute in SNA, cat si in planul de integritate </w:t>
      </w:r>
      <w:proofErr w:type="gramStart"/>
      <w:r w:rsidRPr="0059248A">
        <w:rPr>
          <w:rFonts w:ascii="Courier New" w:eastAsia="Times New Roman" w:hAnsi="Courier New" w:cs="Courier New"/>
          <w:sz w:val="24"/>
          <w:szCs w:val="24"/>
          <w:lang w:eastAsia="en-GB"/>
        </w:rPr>
        <w:t>ce</w:t>
      </w:r>
      <w:proofErr w:type="gramEnd"/>
      <w:r w:rsidRPr="0059248A">
        <w:rPr>
          <w:rFonts w:ascii="Courier New" w:eastAsia="Times New Roman" w:hAnsi="Courier New" w:cs="Courier New"/>
          <w:sz w:val="24"/>
          <w:szCs w:val="24"/>
          <w:lang w:eastAsia="en-GB"/>
        </w:rPr>
        <w:t xml:space="preserve"> revin in sarcina fiecarei institutii;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7. Situatia incidentelor de integritate, precum si o prezentare succinta a masurilor adoptate pentru remedierea aspectelor care au favorizat producerea incidentului;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8. Studii/cercetari/ghiduri/materiale informative relevante.</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jc w:val="right"/>
        <w:rPr>
          <w:rFonts w:ascii="Courier New" w:eastAsia="Times New Roman" w:hAnsi="Courier New" w:cs="Courier New"/>
          <w:b/>
          <w:sz w:val="24"/>
          <w:szCs w:val="24"/>
          <w:lang w:eastAsia="en-GB"/>
        </w:rPr>
      </w:pPr>
      <w:r w:rsidRPr="0059248A">
        <w:rPr>
          <w:rFonts w:ascii="Courier New" w:eastAsia="Times New Roman" w:hAnsi="Courier New" w:cs="Courier New"/>
          <w:b/>
          <w:sz w:val="24"/>
          <w:szCs w:val="24"/>
          <w:lang w:eastAsia="en-GB"/>
        </w:rPr>
        <w:t>ANEXA Nr. 5</w:t>
      </w: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jc w:val="center"/>
        <w:rPr>
          <w:rFonts w:ascii="Courier New" w:eastAsia="Times New Roman" w:hAnsi="Courier New" w:cs="Courier New"/>
          <w:b/>
          <w:sz w:val="24"/>
          <w:szCs w:val="24"/>
          <w:lang w:eastAsia="en-GB"/>
        </w:rPr>
      </w:pPr>
      <w:r w:rsidRPr="0059248A">
        <w:rPr>
          <w:rFonts w:ascii="Courier New" w:eastAsia="Times New Roman" w:hAnsi="Courier New" w:cs="Courier New"/>
          <w:b/>
          <w:sz w:val="24"/>
          <w:szCs w:val="24"/>
          <w:lang w:eastAsia="en-GB"/>
        </w:rPr>
        <w:t xml:space="preserve">STANDARDUL DE PUBLICARE </w:t>
      </w:r>
      <w:proofErr w:type="gramStart"/>
      <w:r w:rsidRPr="0059248A">
        <w:rPr>
          <w:rFonts w:ascii="Courier New" w:eastAsia="Times New Roman" w:hAnsi="Courier New" w:cs="Courier New"/>
          <w:b/>
          <w:sz w:val="24"/>
          <w:szCs w:val="24"/>
          <w:lang w:eastAsia="en-GB"/>
        </w:rPr>
        <w:t>A</w:t>
      </w:r>
      <w:proofErr w:type="gramEnd"/>
      <w:r w:rsidRPr="0059248A">
        <w:rPr>
          <w:rFonts w:ascii="Courier New" w:eastAsia="Times New Roman" w:hAnsi="Courier New" w:cs="Courier New"/>
          <w:b/>
          <w:sz w:val="24"/>
          <w:szCs w:val="24"/>
          <w:lang w:eastAsia="en-GB"/>
        </w:rPr>
        <w:t xml:space="preserve"> INFORMATIILOR </w:t>
      </w:r>
    </w:p>
    <w:p w:rsidR="00360814" w:rsidRPr="0059248A" w:rsidRDefault="00360814" w:rsidP="00360814">
      <w:pPr>
        <w:spacing w:after="0" w:line="240" w:lineRule="auto"/>
        <w:jc w:val="center"/>
        <w:rPr>
          <w:rFonts w:ascii="Courier New" w:eastAsia="Times New Roman" w:hAnsi="Courier New" w:cs="Courier New"/>
          <w:b/>
          <w:sz w:val="24"/>
          <w:szCs w:val="24"/>
          <w:lang w:eastAsia="en-GB"/>
        </w:rPr>
      </w:pPr>
      <w:r w:rsidRPr="0059248A">
        <w:rPr>
          <w:rFonts w:ascii="Courier New" w:eastAsia="Times New Roman" w:hAnsi="Courier New" w:cs="Courier New"/>
          <w:b/>
          <w:sz w:val="24"/>
          <w:szCs w:val="24"/>
          <w:lang w:eastAsia="en-GB"/>
        </w:rPr>
        <w:t>DE INTERES PUBLIC PRIVIND iNTREPRINDERILE PUBLICE</w:t>
      </w:r>
    </w:p>
    <w:p w:rsidR="00360814" w:rsidRPr="0059248A" w:rsidRDefault="00360814" w:rsidP="00360814">
      <w:pPr>
        <w:spacing w:after="0" w:line="240" w:lineRule="auto"/>
        <w:jc w:val="center"/>
        <w:rPr>
          <w:rFonts w:ascii="Courier New" w:eastAsia="Times New Roman" w:hAnsi="Courier New" w:cs="Courier New"/>
          <w:b/>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Pe langa informatiile de interes public prevazute in Anexa nr.</w:t>
      </w:r>
      <w:proofErr w:type="gramEnd"/>
      <w:r w:rsidRPr="0059248A">
        <w:rPr>
          <w:rFonts w:ascii="Courier New" w:eastAsia="Times New Roman" w:hAnsi="Courier New" w:cs="Courier New"/>
          <w:sz w:val="24"/>
          <w:szCs w:val="24"/>
          <w:lang w:eastAsia="en-GB"/>
        </w:rPr>
        <w:t xml:space="preserve"> 4, intreprinderile publice vor lua masurile necesare pentru publicarea pe propriul website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urmatoarelor date si informatii (inclusiv in format deschis, acolo unde este posibil):</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 Componenta Consiliului de Administrare (CA) si a directorilor, inclusiv:</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numele fiecarui membru al CA/directorilor;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b. CV-ul fiecarui membru al CA si a directorilor;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c</w:t>
      </w:r>
      <w:proofErr w:type="gramEnd"/>
      <w:r w:rsidRPr="0059248A">
        <w:rPr>
          <w:rFonts w:ascii="Courier New" w:eastAsia="Times New Roman" w:hAnsi="Courier New" w:cs="Courier New"/>
          <w:sz w:val="24"/>
          <w:szCs w:val="24"/>
          <w:lang w:eastAsia="en-GB"/>
        </w:rPr>
        <w:t>. precizarea datei de la care sunt membri ai CA/directori;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d</w:t>
      </w:r>
      <w:proofErr w:type="gramEnd"/>
      <w:r w:rsidRPr="0059248A">
        <w:rPr>
          <w:rFonts w:ascii="Courier New" w:eastAsia="Times New Roman" w:hAnsi="Courier New" w:cs="Courier New"/>
          <w:sz w:val="24"/>
          <w:szCs w:val="24"/>
          <w:lang w:eastAsia="en-GB"/>
        </w:rPr>
        <w:t>. afilierea politica a fiecarui membru/director;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e</w:t>
      </w:r>
      <w:proofErr w:type="gramEnd"/>
      <w:r w:rsidRPr="0059248A">
        <w:rPr>
          <w:rFonts w:ascii="Courier New" w:eastAsia="Times New Roman" w:hAnsi="Courier New" w:cs="Courier New"/>
          <w:sz w:val="24"/>
          <w:szCs w:val="24"/>
          <w:lang w:eastAsia="en-GB"/>
        </w:rPr>
        <w:t>. declaratiile de avere si de interese ale fiecarui membru al CA/director de pe intreaga durata a mandatului;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f</w:t>
      </w:r>
      <w:proofErr w:type="gramEnd"/>
      <w:r w:rsidRPr="0059248A">
        <w:rPr>
          <w:rFonts w:ascii="Courier New" w:eastAsia="Times New Roman" w:hAnsi="Courier New" w:cs="Courier New"/>
          <w:sz w:val="24"/>
          <w:szCs w:val="24"/>
          <w:lang w:eastAsia="en-GB"/>
        </w:rPr>
        <w:t>. remuneratia fiecarui membru al CA/director(inclusiv cu sporuri, bonusuri sau alte beneficii);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w:t>
      </w:r>
      <w:proofErr w:type="gramStart"/>
      <w:r w:rsidRPr="0059248A">
        <w:rPr>
          <w:rFonts w:ascii="Courier New" w:eastAsia="Times New Roman" w:hAnsi="Courier New" w:cs="Courier New"/>
          <w:sz w:val="24"/>
          <w:szCs w:val="24"/>
          <w:lang w:eastAsia="en-GB"/>
        </w:rPr>
        <w:t>g</w:t>
      </w:r>
      <w:proofErr w:type="gramEnd"/>
      <w:r w:rsidRPr="0059248A">
        <w:rPr>
          <w:rFonts w:ascii="Courier New" w:eastAsia="Times New Roman" w:hAnsi="Courier New" w:cs="Courier New"/>
          <w:sz w:val="24"/>
          <w:szCs w:val="24"/>
          <w:lang w:eastAsia="en-GB"/>
        </w:rPr>
        <w:t>. statutul lor (interimari sau finali).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2. Procedura prin care s-a facut selectia membrilor Consiliului de    </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Administrare si a Directorului General, precum si revocarile din functiile respective in ultimii 3 ani si motivele revocarilor;</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3. Scrisoarea de asteptari;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4. Contractul de mandat;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5. Publicarea bugetului pentru investitii in fiecare dintre ultimii 3 ani financiari;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6. Publicarea cheltuielilor totale cu personalul in ultimii 3 ani (inclusiv salarii, sporuri, bonusuri, training-uri sau formare profesionala, decontari si alte beneficii);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7. Publicarea datoriilor companiei catre bugetul de stat, catre institutii de creditare si catre parteneri comerciali, cu mentiunea pentru fiecare categorie cat la suta </w:t>
      </w:r>
      <w:proofErr w:type="gramStart"/>
      <w:r w:rsidRPr="0059248A">
        <w:rPr>
          <w:rFonts w:ascii="Courier New" w:eastAsia="Times New Roman" w:hAnsi="Courier New" w:cs="Courier New"/>
          <w:sz w:val="24"/>
          <w:szCs w:val="24"/>
          <w:lang w:eastAsia="en-GB"/>
        </w:rPr>
        <w:t>este</w:t>
      </w:r>
      <w:proofErr w:type="gramEnd"/>
      <w:r w:rsidRPr="0059248A">
        <w:rPr>
          <w:rFonts w:ascii="Courier New" w:eastAsia="Times New Roman" w:hAnsi="Courier New" w:cs="Courier New"/>
          <w:sz w:val="24"/>
          <w:szCs w:val="24"/>
          <w:lang w:eastAsia="en-GB"/>
        </w:rPr>
        <w:t xml:space="preserve"> reprezentat de restante de plata;</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8. Valoarea subventiei operationale primite de la bugetul de stat;</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9. Detalierea serviciilor sau bunurilor produse de intreprindere in interes public;</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10. Mentionarea obiectivului de politica publica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intreprinderii;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11. Detalierea situatiilor de risc/analiza de risc din domeniul de activitate al intreprinderii;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12. Planul de integritate al intreprinderii (dezvoltat in concordanta cu</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Ghidul de buna practica al OCDE privind controlul intern, etica si conformitatea) si mecanismul de raportare de catre avertizorii in interes public a incalcarilor legii;</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13. Publicarea raportului de audit extern;</w:t>
      </w:r>
    </w:p>
    <w:p w:rsidR="00360814" w:rsidRPr="0059248A" w:rsidRDefault="00360814" w:rsidP="00360814">
      <w:pPr>
        <w:spacing w:after="0" w:line="240" w:lineRule="auto"/>
        <w:rPr>
          <w:rFonts w:ascii="Courier New" w:eastAsia="Times New Roman" w:hAnsi="Courier New" w:cs="Courier New"/>
          <w:sz w:val="24"/>
          <w:szCs w:val="24"/>
          <w:lang w:eastAsia="en-GB"/>
        </w:rPr>
      </w:pPr>
      <w:r w:rsidRPr="0059248A">
        <w:rPr>
          <w:rFonts w:ascii="Courier New" w:eastAsia="Times New Roman" w:hAnsi="Courier New" w:cs="Courier New"/>
          <w:sz w:val="24"/>
          <w:szCs w:val="24"/>
          <w:lang w:eastAsia="en-GB"/>
        </w:rPr>
        <w:t xml:space="preserve">   14. Publicarea raportului anual agregat pe pagina web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intreprinderii.</w:t>
      </w:r>
    </w:p>
    <w:p w:rsidR="00360814" w:rsidRPr="0059248A" w:rsidRDefault="00360814" w:rsidP="00360814">
      <w:pPr>
        <w:spacing w:after="0" w:line="240" w:lineRule="auto"/>
        <w:rPr>
          <w:rFonts w:ascii="Times New Roman" w:eastAsia="Times New Roman" w:hAnsi="Times New Roman" w:cs="Times New Roman"/>
          <w:sz w:val="24"/>
          <w:szCs w:val="24"/>
          <w:lang w:eastAsia="en-GB"/>
        </w:rPr>
      </w:pPr>
      <w:r w:rsidRPr="0059248A">
        <w:rPr>
          <w:rFonts w:ascii="Courier New" w:eastAsia="Times New Roman" w:hAnsi="Courier New" w:cs="Courier New"/>
          <w:sz w:val="24"/>
          <w:szCs w:val="24"/>
          <w:lang w:eastAsia="en-GB"/>
        </w:rPr>
        <w:t xml:space="preserve">Publicarea informatiilor prevazute in prezenta anexa se </w:t>
      </w:r>
      <w:proofErr w:type="gramStart"/>
      <w:r w:rsidRPr="0059248A">
        <w:rPr>
          <w:rFonts w:ascii="Courier New" w:eastAsia="Times New Roman" w:hAnsi="Courier New" w:cs="Courier New"/>
          <w:sz w:val="24"/>
          <w:szCs w:val="24"/>
          <w:lang w:eastAsia="en-GB"/>
        </w:rPr>
        <w:t>va</w:t>
      </w:r>
      <w:proofErr w:type="gramEnd"/>
      <w:r w:rsidRPr="0059248A">
        <w:rPr>
          <w:rFonts w:ascii="Courier New" w:eastAsia="Times New Roman" w:hAnsi="Courier New" w:cs="Courier New"/>
          <w:sz w:val="24"/>
          <w:szCs w:val="24"/>
          <w:lang w:eastAsia="en-GB"/>
        </w:rPr>
        <w:t xml:space="preserve"> realiza intr-o sectiune distincta de pe pagina de internet a respectivei intreprinderi publice. In situatia in care intreprinderea nu detine o pagina de internet dedicata, aceste informatii vor fi publicate pe pagina de internet </w:t>
      </w:r>
      <w:proofErr w:type="gramStart"/>
      <w:r w:rsidRPr="0059248A">
        <w:rPr>
          <w:rFonts w:ascii="Courier New" w:eastAsia="Times New Roman" w:hAnsi="Courier New" w:cs="Courier New"/>
          <w:sz w:val="24"/>
          <w:szCs w:val="24"/>
          <w:lang w:eastAsia="en-GB"/>
        </w:rPr>
        <w:t>a</w:t>
      </w:r>
      <w:proofErr w:type="gramEnd"/>
      <w:r w:rsidRPr="0059248A">
        <w:rPr>
          <w:rFonts w:ascii="Courier New" w:eastAsia="Times New Roman" w:hAnsi="Courier New" w:cs="Courier New"/>
          <w:sz w:val="24"/>
          <w:szCs w:val="24"/>
          <w:lang w:eastAsia="en-GB"/>
        </w:rPr>
        <w:t xml:space="preserve"> autoritatii tutelare.</w:t>
      </w:r>
    </w:p>
    <w:p w:rsidR="008205BA" w:rsidRPr="0059248A" w:rsidRDefault="008205BA">
      <w:pPr>
        <w:rPr>
          <w:sz w:val="24"/>
          <w:szCs w:val="24"/>
        </w:rPr>
      </w:pPr>
    </w:p>
    <w:sectPr w:rsidR="008205BA" w:rsidRPr="00592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BE0"/>
    <w:rsid w:val="00360814"/>
    <w:rsid w:val="0059248A"/>
    <w:rsid w:val="008205BA"/>
    <w:rsid w:val="0086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08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608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8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60814"/>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360814"/>
  </w:style>
  <w:style w:type="paragraph" w:styleId="NormalWeb">
    <w:name w:val="Normal (Web)"/>
    <w:basedOn w:val="Normal"/>
    <w:uiPriority w:val="99"/>
    <w:unhideWhenUsed/>
    <w:rsid w:val="00360814"/>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60814"/>
    <w:rPr>
      <w:i/>
      <w:iCs/>
    </w:rPr>
  </w:style>
  <w:style w:type="character" w:styleId="Strong">
    <w:name w:val="Strong"/>
    <w:basedOn w:val="DefaultParagraphFont"/>
    <w:uiPriority w:val="22"/>
    <w:qFormat/>
    <w:rsid w:val="00360814"/>
    <w:rPr>
      <w:b/>
      <w:bCs/>
    </w:rPr>
  </w:style>
  <w:style w:type="paragraph" w:styleId="NoSpacing">
    <w:name w:val="No Spacing"/>
    <w:basedOn w:val="Normal"/>
    <w:uiPriority w:val="1"/>
    <w:qFormat/>
    <w:rsid w:val="00360814"/>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0814"/>
    <w:rPr>
      <w:color w:val="0000FF"/>
      <w:u w:val="single"/>
    </w:rPr>
  </w:style>
  <w:style w:type="character" w:styleId="FollowedHyperlink">
    <w:name w:val="FollowedHyperlink"/>
    <w:basedOn w:val="DefaultParagraphFont"/>
    <w:uiPriority w:val="99"/>
    <w:semiHidden/>
    <w:unhideWhenUsed/>
    <w:rsid w:val="0036081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08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608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08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60814"/>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360814"/>
  </w:style>
  <w:style w:type="paragraph" w:styleId="NormalWeb">
    <w:name w:val="Normal (Web)"/>
    <w:basedOn w:val="Normal"/>
    <w:uiPriority w:val="99"/>
    <w:unhideWhenUsed/>
    <w:rsid w:val="00360814"/>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60814"/>
    <w:rPr>
      <w:i/>
      <w:iCs/>
    </w:rPr>
  </w:style>
  <w:style w:type="character" w:styleId="Strong">
    <w:name w:val="Strong"/>
    <w:basedOn w:val="DefaultParagraphFont"/>
    <w:uiPriority w:val="22"/>
    <w:qFormat/>
    <w:rsid w:val="00360814"/>
    <w:rPr>
      <w:b/>
      <w:bCs/>
    </w:rPr>
  </w:style>
  <w:style w:type="paragraph" w:styleId="NoSpacing">
    <w:name w:val="No Spacing"/>
    <w:basedOn w:val="Normal"/>
    <w:uiPriority w:val="1"/>
    <w:qFormat/>
    <w:rsid w:val="00360814"/>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60814"/>
    <w:rPr>
      <w:color w:val="0000FF"/>
      <w:u w:val="single"/>
    </w:rPr>
  </w:style>
  <w:style w:type="character" w:styleId="FollowedHyperlink">
    <w:name w:val="FollowedHyperlink"/>
    <w:basedOn w:val="DefaultParagraphFont"/>
    <w:uiPriority w:val="99"/>
    <w:semiHidden/>
    <w:unhideWhenUsed/>
    <w:rsid w:val="003608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oc:1190005703/18" TargetMode="External"/><Relationship Id="rId5" Type="http://schemas.openxmlformats.org/officeDocument/2006/relationships/hyperlink" Target="Doc:1030000102/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37170</Words>
  <Characters>211872</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2023-05-31T11:56:00Z</dcterms:created>
  <dcterms:modified xsi:type="dcterms:W3CDTF">2023-05-31T12:09:00Z</dcterms:modified>
</cp:coreProperties>
</file>